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10.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98A2" w14:textId="1FA020DF" w:rsidR="007B065A" w:rsidRPr="007B065A" w:rsidRDefault="007B065A" w:rsidP="007B065A">
      <w:pPr>
        <w:ind w:left="284" w:firstLine="142"/>
        <w:jc w:val="right"/>
        <w:rPr>
          <w:rFonts w:ascii="Angsana New" w:hAnsi="Angsana New" w:cs="Angsana New"/>
          <w:b/>
          <w:iCs/>
          <w:color w:val="FF0000"/>
        </w:rPr>
      </w:pPr>
      <w:r w:rsidRPr="007B065A">
        <w:rPr>
          <w:rFonts w:ascii="Angsana New" w:hAnsi="Angsana New" w:cs="Angsana New" w:hint="cs"/>
          <w:b/>
          <w:iCs/>
          <w:color w:val="FF0000"/>
        </w:rPr>
        <w:t>YMER</w:t>
      </w:r>
    </w:p>
    <w:p w14:paraId="5D19D7E3" w14:textId="6C37A0CF" w:rsidR="007B065A" w:rsidRPr="007B065A" w:rsidRDefault="007B065A" w:rsidP="007B065A">
      <w:pPr>
        <w:ind w:left="284" w:firstLine="142"/>
        <w:jc w:val="right"/>
        <w:rPr>
          <w:rFonts w:ascii="Angsana New" w:hAnsi="Angsana New" w:cs="Angsana New"/>
          <w:b/>
          <w:iCs/>
          <w:color w:val="FF0000"/>
        </w:rPr>
      </w:pPr>
      <w:r w:rsidRPr="007B065A">
        <w:rPr>
          <w:rFonts w:ascii="Angsana New" w:hAnsi="Angsana New" w:cs="Angsana New" w:hint="cs"/>
          <w:b/>
          <w:iCs/>
          <w:color w:val="FF0000"/>
        </w:rPr>
        <w:t>Dt. 05 Feb 2022</w:t>
      </w:r>
    </w:p>
    <w:p w14:paraId="42371982" w14:textId="002D3E45" w:rsidR="008F225E" w:rsidRPr="003E5E7D" w:rsidRDefault="008F225E" w:rsidP="00E11CE1">
      <w:pPr>
        <w:spacing w:line="276" w:lineRule="auto"/>
        <w:ind w:left="284" w:firstLine="142"/>
        <w:jc w:val="center"/>
        <w:rPr>
          <w:rFonts w:ascii="Arial Black" w:hAnsi="Arial Black"/>
          <w:b/>
          <w:iCs/>
          <w:sz w:val="22"/>
          <w:szCs w:val="22"/>
        </w:rPr>
      </w:pPr>
      <w:r w:rsidRPr="003E5E7D">
        <w:rPr>
          <w:rFonts w:ascii="Arial Black" w:hAnsi="Arial Black"/>
          <w:b/>
          <w:iCs/>
          <w:sz w:val="22"/>
          <w:szCs w:val="22"/>
        </w:rPr>
        <w:t xml:space="preserve">PERCEPTIONS IN PURCHASE OF BRANDED SNACKS </w:t>
      </w:r>
    </w:p>
    <w:p w14:paraId="45F49ED2" w14:textId="69DF9A80" w:rsidR="005C1346" w:rsidRPr="003E5E7D" w:rsidRDefault="008F225E" w:rsidP="00E11CE1">
      <w:pPr>
        <w:spacing w:line="276" w:lineRule="auto"/>
        <w:ind w:left="284" w:firstLine="142"/>
        <w:jc w:val="center"/>
        <w:rPr>
          <w:rFonts w:ascii="Arial Black" w:hAnsi="Arial Black"/>
          <w:b/>
          <w:iCs/>
          <w:sz w:val="22"/>
          <w:szCs w:val="22"/>
        </w:rPr>
      </w:pPr>
      <w:r w:rsidRPr="003E5E7D">
        <w:rPr>
          <w:rFonts w:ascii="Arial Black" w:hAnsi="Arial Black"/>
          <w:b/>
          <w:iCs/>
          <w:sz w:val="22"/>
          <w:szCs w:val="22"/>
        </w:rPr>
        <w:t>IN SMALL CITIES OF INDIA</w:t>
      </w:r>
    </w:p>
    <w:p w14:paraId="547DB67B" w14:textId="77777777" w:rsidR="00B5409B" w:rsidRPr="003E5E7D" w:rsidRDefault="00B5409B" w:rsidP="00E11CE1">
      <w:pPr>
        <w:spacing w:line="276" w:lineRule="auto"/>
        <w:ind w:left="284" w:firstLine="142"/>
        <w:jc w:val="both"/>
        <w:rPr>
          <w:iCs/>
          <w:sz w:val="22"/>
          <w:szCs w:val="22"/>
        </w:rPr>
      </w:pPr>
    </w:p>
    <w:p w14:paraId="4ADD4664" w14:textId="044C9FB1" w:rsidR="00B5409B" w:rsidRPr="00DA6756" w:rsidRDefault="00794793" w:rsidP="00DA6756">
      <w:pPr>
        <w:spacing w:line="276" w:lineRule="auto"/>
        <w:ind w:left="284" w:firstLine="142"/>
        <w:jc w:val="center"/>
        <w:rPr>
          <w:b/>
          <w:bCs/>
          <w:i/>
          <w:sz w:val="18"/>
          <w:szCs w:val="18"/>
        </w:rPr>
      </w:pPr>
      <w:r w:rsidRPr="00DA6756">
        <w:rPr>
          <w:b/>
          <w:bCs/>
          <w:i/>
          <w:sz w:val="18"/>
          <w:szCs w:val="18"/>
        </w:rPr>
        <w:t xml:space="preserve">Ms. </w:t>
      </w:r>
      <w:r w:rsidR="00B5409B" w:rsidRPr="00DA6756">
        <w:rPr>
          <w:b/>
          <w:bCs/>
          <w:i/>
          <w:sz w:val="18"/>
          <w:szCs w:val="18"/>
        </w:rPr>
        <w:t>Afreen Nasabi</w:t>
      </w:r>
      <w:r w:rsidR="00625ACC" w:rsidRPr="00DA6756">
        <w:rPr>
          <w:b/>
          <w:bCs/>
          <w:i/>
          <w:sz w:val="18"/>
          <w:szCs w:val="18"/>
        </w:rPr>
        <w:t xml:space="preserve">, </w:t>
      </w:r>
      <w:r w:rsidRPr="00DA6756">
        <w:rPr>
          <w:b/>
          <w:bCs/>
          <w:i/>
          <w:sz w:val="18"/>
          <w:szCs w:val="18"/>
        </w:rPr>
        <w:t>Doctoral Candidate</w:t>
      </w:r>
      <w:r w:rsidR="00625ACC" w:rsidRPr="00DA6756">
        <w:rPr>
          <w:b/>
          <w:bCs/>
          <w:i/>
          <w:sz w:val="18"/>
          <w:szCs w:val="18"/>
        </w:rPr>
        <w:t>, School of</w:t>
      </w:r>
      <w:r w:rsidR="00B5409B" w:rsidRPr="00DA6756">
        <w:rPr>
          <w:b/>
          <w:bCs/>
          <w:i/>
          <w:sz w:val="18"/>
          <w:szCs w:val="18"/>
        </w:rPr>
        <w:t xml:space="preserve"> Management</w:t>
      </w:r>
      <w:r w:rsidR="00625ACC" w:rsidRPr="00DA6756">
        <w:rPr>
          <w:b/>
          <w:bCs/>
          <w:i/>
          <w:sz w:val="18"/>
          <w:szCs w:val="18"/>
        </w:rPr>
        <w:t xml:space="preserve">, </w:t>
      </w:r>
      <w:r w:rsidRPr="00DA6756">
        <w:rPr>
          <w:b/>
          <w:bCs/>
          <w:i/>
          <w:sz w:val="18"/>
          <w:szCs w:val="18"/>
        </w:rPr>
        <w:t>Srinivas University</w:t>
      </w:r>
      <w:r w:rsidR="008F225E" w:rsidRPr="00DA6756">
        <w:rPr>
          <w:b/>
          <w:bCs/>
          <w:i/>
          <w:sz w:val="18"/>
          <w:szCs w:val="18"/>
        </w:rPr>
        <w:t>, India</w:t>
      </w:r>
    </w:p>
    <w:p w14:paraId="702771F4" w14:textId="6AABF811" w:rsidR="000410DF" w:rsidRPr="00DA6756" w:rsidRDefault="000410DF" w:rsidP="00DA6756">
      <w:pPr>
        <w:spacing w:line="276" w:lineRule="auto"/>
        <w:ind w:left="284" w:firstLine="142"/>
        <w:jc w:val="center"/>
        <w:rPr>
          <w:b/>
          <w:bCs/>
          <w:i/>
          <w:sz w:val="18"/>
          <w:szCs w:val="18"/>
        </w:rPr>
      </w:pPr>
      <w:r w:rsidRPr="00DA6756">
        <w:rPr>
          <w:b/>
          <w:bCs/>
          <w:i/>
          <w:sz w:val="18"/>
          <w:szCs w:val="18"/>
        </w:rPr>
        <w:t>Dr Madhubrata Satpathy</w:t>
      </w:r>
      <w:r w:rsidR="00794793" w:rsidRPr="00DA6756">
        <w:rPr>
          <w:b/>
          <w:bCs/>
          <w:i/>
          <w:sz w:val="18"/>
          <w:szCs w:val="18"/>
        </w:rPr>
        <w:t xml:space="preserve">, </w:t>
      </w:r>
      <w:r w:rsidR="00805AD8" w:rsidRPr="00DA6756">
        <w:rPr>
          <w:b/>
          <w:bCs/>
          <w:i/>
          <w:sz w:val="18"/>
          <w:szCs w:val="18"/>
        </w:rPr>
        <w:t>Faculty,</w:t>
      </w:r>
      <w:r w:rsidR="00794793" w:rsidRPr="00DA6756">
        <w:rPr>
          <w:b/>
          <w:bCs/>
          <w:i/>
          <w:sz w:val="18"/>
          <w:szCs w:val="18"/>
        </w:rPr>
        <w:t xml:space="preserve"> School of Economics, BJB </w:t>
      </w:r>
      <w:r w:rsidR="00DA6756" w:rsidRPr="00DA6756">
        <w:rPr>
          <w:b/>
          <w:bCs/>
          <w:i/>
          <w:sz w:val="18"/>
          <w:szCs w:val="18"/>
        </w:rPr>
        <w:t xml:space="preserve">Autonomous </w:t>
      </w:r>
      <w:r w:rsidR="00794793" w:rsidRPr="00DA6756">
        <w:rPr>
          <w:b/>
          <w:bCs/>
          <w:i/>
          <w:sz w:val="18"/>
          <w:szCs w:val="18"/>
        </w:rPr>
        <w:t xml:space="preserve">College, </w:t>
      </w:r>
      <w:r w:rsidR="00805AD8" w:rsidRPr="00DA6756">
        <w:rPr>
          <w:b/>
          <w:bCs/>
          <w:i/>
          <w:sz w:val="18"/>
          <w:szCs w:val="18"/>
        </w:rPr>
        <w:t>Bhubaneswar, India</w:t>
      </w:r>
    </w:p>
    <w:p w14:paraId="507B0140" w14:textId="07BCCF15" w:rsidR="000410DF" w:rsidRPr="00DA6756" w:rsidRDefault="00805AD8" w:rsidP="00DA6756">
      <w:pPr>
        <w:spacing w:line="276" w:lineRule="auto"/>
        <w:ind w:left="284" w:firstLine="142"/>
        <w:jc w:val="center"/>
        <w:rPr>
          <w:b/>
          <w:bCs/>
          <w:i/>
          <w:sz w:val="18"/>
          <w:szCs w:val="18"/>
        </w:rPr>
      </w:pPr>
      <w:r w:rsidRPr="00DA6756">
        <w:rPr>
          <w:b/>
          <w:bCs/>
          <w:i/>
          <w:sz w:val="18"/>
          <w:szCs w:val="18"/>
        </w:rPr>
        <w:t>Dr Kalpana Sahoo, Faculty, School of HRM, XIM University, Bhubaneswar, India</w:t>
      </w:r>
    </w:p>
    <w:p w14:paraId="61D0DE7C" w14:textId="7A729ECD" w:rsidR="0015141F" w:rsidRPr="00DA6756" w:rsidRDefault="00805AD8" w:rsidP="00DA6756">
      <w:pPr>
        <w:pBdr>
          <w:bottom w:val="single" w:sz="6" w:space="1" w:color="auto"/>
        </w:pBdr>
        <w:spacing w:line="276" w:lineRule="auto"/>
        <w:ind w:left="284" w:firstLine="142"/>
        <w:jc w:val="center"/>
        <w:rPr>
          <w:b/>
          <w:bCs/>
          <w:i/>
          <w:sz w:val="20"/>
          <w:szCs w:val="20"/>
        </w:rPr>
      </w:pPr>
      <w:r w:rsidRPr="00DA6756">
        <w:rPr>
          <w:b/>
          <w:bCs/>
          <w:i/>
          <w:sz w:val="18"/>
          <w:szCs w:val="18"/>
        </w:rPr>
        <w:t>Col Prof Dr J Satpathy,</w:t>
      </w:r>
      <w:r w:rsidR="0015141F" w:rsidRPr="00DA6756">
        <w:rPr>
          <w:b/>
          <w:bCs/>
          <w:i/>
          <w:sz w:val="18"/>
          <w:szCs w:val="18"/>
        </w:rPr>
        <w:t xml:space="preserve"> School of Management, Srinivas University, India </w:t>
      </w:r>
      <w:r w:rsidR="008E0DDB" w:rsidRPr="00DA6756">
        <w:rPr>
          <w:b/>
          <w:bCs/>
          <w:i/>
          <w:sz w:val="18"/>
          <w:szCs w:val="18"/>
        </w:rPr>
        <w:t>and</w:t>
      </w:r>
      <w:r w:rsidR="0015141F" w:rsidRPr="00DA6756">
        <w:rPr>
          <w:b/>
          <w:bCs/>
          <w:i/>
          <w:sz w:val="18"/>
          <w:szCs w:val="18"/>
        </w:rPr>
        <w:t xml:space="preserve"> MUA, Nairobi</w:t>
      </w:r>
    </w:p>
    <w:p w14:paraId="575AEC9B" w14:textId="77777777" w:rsidR="00C71499" w:rsidRPr="003E5E7D" w:rsidRDefault="00C71499" w:rsidP="00E11CE1">
      <w:pPr>
        <w:spacing w:line="276" w:lineRule="auto"/>
        <w:ind w:left="284" w:firstLine="142"/>
        <w:jc w:val="both"/>
        <w:rPr>
          <w:b/>
          <w:sz w:val="22"/>
          <w:szCs w:val="22"/>
        </w:rPr>
      </w:pPr>
    </w:p>
    <w:p w14:paraId="5633E25B" w14:textId="77777777" w:rsidR="00D60C54" w:rsidRPr="003E5E7D" w:rsidRDefault="001054BB" w:rsidP="00E11CE1">
      <w:pPr>
        <w:spacing w:line="276" w:lineRule="auto"/>
        <w:ind w:left="284" w:firstLine="142"/>
        <w:jc w:val="center"/>
        <w:rPr>
          <w:sz w:val="22"/>
          <w:szCs w:val="22"/>
          <w:u w:val="single"/>
        </w:rPr>
      </w:pPr>
      <w:r w:rsidRPr="003E5E7D">
        <w:rPr>
          <w:b/>
          <w:sz w:val="22"/>
          <w:szCs w:val="22"/>
        </w:rPr>
        <w:t>Abstract</w:t>
      </w:r>
    </w:p>
    <w:p w14:paraId="60A566E2" w14:textId="106461D1" w:rsidR="00D60C54" w:rsidRPr="009568B3" w:rsidRDefault="00D07D05" w:rsidP="00E11CE1">
      <w:pPr>
        <w:ind w:left="284" w:firstLine="142"/>
        <w:jc w:val="both"/>
        <w:rPr>
          <w:i/>
          <w:iCs/>
          <w:sz w:val="22"/>
          <w:szCs w:val="22"/>
        </w:rPr>
      </w:pPr>
      <w:r w:rsidRPr="009568B3">
        <w:rPr>
          <w:i/>
          <w:iCs/>
          <w:sz w:val="22"/>
          <w:szCs w:val="22"/>
        </w:rPr>
        <w:t>Substituting for meals, t</w:t>
      </w:r>
      <w:r w:rsidR="007E4ED3" w:rsidRPr="009568B3">
        <w:rPr>
          <w:i/>
          <w:iCs/>
          <w:sz w:val="22"/>
          <w:szCs w:val="22"/>
        </w:rPr>
        <w:t>o counter hunger pangs, ultimately leading to fluctuations in taste buds, s</w:t>
      </w:r>
      <w:r w:rsidR="009A3A81" w:rsidRPr="009568B3">
        <w:rPr>
          <w:i/>
          <w:iCs/>
          <w:sz w:val="22"/>
          <w:szCs w:val="22"/>
        </w:rPr>
        <w:t xml:space="preserve">nackification is the buzzword among youth of Indian in small cities. </w:t>
      </w:r>
      <w:r w:rsidR="00D60C54" w:rsidRPr="009568B3">
        <w:rPr>
          <w:i/>
          <w:iCs/>
          <w:sz w:val="22"/>
          <w:szCs w:val="22"/>
        </w:rPr>
        <w:t>The purpose of th</w:t>
      </w:r>
      <w:r w:rsidR="00902CA8" w:rsidRPr="009568B3">
        <w:rPr>
          <w:i/>
          <w:iCs/>
          <w:sz w:val="22"/>
          <w:szCs w:val="22"/>
        </w:rPr>
        <w:t>is</w:t>
      </w:r>
      <w:r w:rsidR="00D60C54" w:rsidRPr="009568B3">
        <w:rPr>
          <w:i/>
          <w:iCs/>
          <w:sz w:val="22"/>
          <w:szCs w:val="22"/>
        </w:rPr>
        <w:t xml:space="preserve"> study is </w:t>
      </w:r>
      <w:r w:rsidR="001054BB" w:rsidRPr="009568B3">
        <w:rPr>
          <w:i/>
          <w:iCs/>
          <w:sz w:val="22"/>
          <w:szCs w:val="22"/>
        </w:rPr>
        <w:t>t</w:t>
      </w:r>
      <w:r w:rsidR="00D60C54" w:rsidRPr="009568B3">
        <w:rPr>
          <w:i/>
          <w:iCs/>
          <w:sz w:val="22"/>
          <w:szCs w:val="22"/>
        </w:rPr>
        <w:t xml:space="preserve">o understand </w:t>
      </w:r>
      <w:r w:rsidR="007871D8" w:rsidRPr="009568B3">
        <w:rPr>
          <w:i/>
          <w:iCs/>
          <w:sz w:val="22"/>
          <w:szCs w:val="22"/>
        </w:rPr>
        <w:t>customer</w:t>
      </w:r>
      <w:r w:rsidR="00902CA8" w:rsidRPr="009568B3">
        <w:rPr>
          <w:i/>
          <w:iCs/>
          <w:sz w:val="22"/>
          <w:szCs w:val="22"/>
        </w:rPr>
        <w:t>’s</w:t>
      </w:r>
      <w:r w:rsidR="00D60C54" w:rsidRPr="009568B3">
        <w:rPr>
          <w:i/>
          <w:iCs/>
          <w:sz w:val="22"/>
          <w:szCs w:val="22"/>
        </w:rPr>
        <w:t xml:space="preserve"> perception towards </w:t>
      </w:r>
      <w:r w:rsidR="00B46FA7" w:rsidRPr="009568B3">
        <w:rPr>
          <w:i/>
          <w:iCs/>
          <w:sz w:val="22"/>
          <w:szCs w:val="22"/>
        </w:rPr>
        <w:t xml:space="preserve">purchase of </w:t>
      </w:r>
      <w:r w:rsidR="00D60C54" w:rsidRPr="009568B3">
        <w:rPr>
          <w:i/>
          <w:iCs/>
          <w:sz w:val="22"/>
          <w:szCs w:val="22"/>
        </w:rPr>
        <w:t>different type of snack</w:t>
      </w:r>
      <w:r w:rsidR="00902CA8" w:rsidRPr="009568B3">
        <w:rPr>
          <w:i/>
          <w:iCs/>
          <w:sz w:val="22"/>
          <w:szCs w:val="22"/>
        </w:rPr>
        <w:t xml:space="preserve"> and</w:t>
      </w:r>
      <w:r w:rsidR="00B46FA7" w:rsidRPr="009568B3">
        <w:rPr>
          <w:i/>
          <w:iCs/>
          <w:sz w:val="22"/>
          <w:szCs w:val="22"/>
        </w:rPr>
        <w:t xml:space="preserve"> food items</w:t>
      </w:r>
      <w:r w:rsidR="00902CA8" w:rsidRPr="009568B3">
        <w:rPr>
          <w:i/>
          <w:iCs/>
          <w:sz w:val="22"/>
          <w:szCs w:val="22"/>
        </w:rPr>
        <w:t xml:space="preserve"> in small cities of India.</w:t>
      </w:r>
      <w:r w:rsidR="00B46FA7" w:rsidRPr="009568B3">
        <w:rPr>
          <w:i/>
          <w:iCs/>
          <w:sz w:val="22"/>
          <w:szCs w:val="22"/>
        </w:rPr>
        <w:t xml:space="preserve"> </w:t>
      </w:r>
      <w:r w:rsidR="00B5409B" w:rsidRPr="009568B3">
        <w:rPr>
          <w:i/>
          <w:iCs/>
          <w:sz w:val="22"/>
          <w:szCs w:val="22"/>
        </w:rPr>
        <w:t xml:space="preserve">Snacking in </w:t>
      </w:r>
      <w:r w:rsidR="00EC5588" w:rsidRPr="009568B3">
        <w:rPr>
          <w:i/>
          <w:iCs/>
          <w:sz w:val="22"/>
          <w:szCs w:val="22"/>
        </w:rPr>
        <w:t>s</w:t>
      </w:r>
      <w:r w:rsidR="00B5409B" w:rsidRPr="009568B3">
        <w:rPr>
          <w:i/>
          <w:iCs/>
          <w:sz w:val="22"/>
          <w:szCs w:val="22"/>
        </w:rPr>
        <w:t xml:space="preserve">mall cities is perceived differently than in many developed cities. Since the market coverage is huge, </w:t>
      </w:r>
      <w:r w:rsidR="000A6FCE" w:rsidRPr="009568B3">
        <w:rPr>
          <w:i/>
          <w:iCs/>
          <w:sz w:val="22"/>
          <w:szCs w:val="22"/>
        </w:rPr>
        <w:t xml:space="preserve">with </w:t>
      </w:r>
      <w:r w:rsidR="000A6FCE" w:rsidRPr="009568B3">
        <w:rPr>
          <w:i/>
          <w:iCs/>
          <w:sz w:val="22"/>
          <w:szCs w:val="22"/>
          <w:shd w:val="clear" w:color="auto" w:fill="FCFCFC"/>
        </w:rPr>
        <w:t xml:space="preserve">taste parameters and heterogeneities holding fort, </w:t>
      </w:r>
      <w:r w:rsidR="00B5409B" w:rsidRPr="009568B3">
        <w:rPr>
          <w:i/>
          <w:iCs/>
          <w:sz w:val="22"/>
          <w:szCs w:val="22"/>
        </w:rPr>
        <w:t xml:space="preserve">marketers need to know how are snacks perceived to be consumed, how often, in what quantity and why? </w:t>
      </w:r>
      <w:r w:rsidR="00D87AD5" w:rsidRPr="009568B3">
        <w:rPr>
          <w:i/>
          <w:iCs/>
          <w:sz w:val="22"/>
          <w:szCs w:val="22"/>
          <w:shd w:val="clear" w:color="auto" w:fill="FCFCFC"/>
        </w:rPr>
        <w:t xml:space="preserve">Data from a choice experiment </w:t>
      </w:r>
      <w:r w:rsidR="00F17713" w:rsidRPr="009568B3">
        <w:rPr>
          <w:i/>
          <w:iCs/>
          <w:sz w:val="22"/>
          <w:szCs w:val="22"/>
          <w:shd w:val="clear" w:color="auto" w:fill="FCFCFC"/>
        </w:rPr>
        <w:t xml:space="preserve">were </w:t>
      </w:r>
      <w:r w:rsidR="00D87AD5" w:rsidRPr="009568B3">
        <w:rPr>
          <w:i/>
          <w:iCs/>
          <w:sz w:val="22"/>
          <w:szCs w:val="22"/>
          <w:shd w:val="clear" w:color="auto" w:fill="FCFCFC"/>
        </w:rPr>
        <w:t>undertaken from</w:t>
      </w:r>
      <w:r w:rsidR="00D60C54" w:rsidRPr="009568B3">
        <w:rPr>
          <w:i/>
          <w:iCs/>
          <w:sz w:val="22"/>
          <w:szCs w:val="22"/>
        </w:rPr>
        <w:t xml:space="preserve"> 150 respondents </w:t>
      </w:r>
      <w:r w:rsidR="00F17713" w:rsidRPr="009568B3">
        <w:rPr>
          <w:i/>
          <w:iCs/>
          <w:sz w:val="22"/>
          <w:szCs w:val="22"/>
        </w:rPr>
        <w:t>and</w:t>
      </w:r>
      <w:r w:rsidR="00D60C54" w:rsidRPr="009568B3">
        <w:rPr>
          <w:i/>
          <w:iCs/>
          <w:sz w:val="22"/>
          <w:szCs w:val="22"/>
        </w:rPr>
        <w:t xml:space="preserve"> </w:t>
      </w:r>
      <w:r w:rsidR="000A6FCE" w:rsidRPr="009568B3">
        <w:rPr>
          <w:i/>
          <w:iCs/>
          <w:sz w:val="22"/>
          <w:szCs w:val="22"/>
        </w:rPr>
        <w:t>s</w:t>
      </w:r>
      <w:r w:rsidR="00D60C54" w:rsidRPr="009568B3">
        <w:rPr>
          <w:i/>
          <w:iCs/>
          <w:sz w:val="22"/>
          <w:szCs w:val="22"/>
        </w:rPr>
        <w:t xml:space="preserve">tatistical tools were used SPSS and MS Excel. </w:t>
      </w:r>
      <w:r w:rsidR="00A0035B" w:rsidRPr="009568B3">
        <w:rPr>
          <w:i/>
          <w:iCs/>
          <w:sz w:val="22"/>
          <w:szCs w:val="22"/>
        </w:rPr>
        <w:t xml:space="preserve">Primary data consists of firsthand information so I create a questionnaire Google doc and share the link through the social medial platform and collected 150 responses. Secondary data is all collected from the internet, Articles, journals and Literature. The purpose of the study is to determine </w:t>
      </w:r>
      <w:r w:rsidR="007871D8" w:rsidRPr="009568B3">
        <w:rPr>
          <w:i/>
          <w:iCs/>
          <w:sz w:val="22"/>
          <w:szCs w:val="22"/>
        </w:rPr>
        <w:t>customer</w:t>
      </w:r>
      <w:r w:rsidR="00A0035B" w:rsidRPr="009568B3">
        <w:rPr>
          <w:i/>
          <w:iCs/>
          <w:sz w:val="22"/>
          <w:szCs w:val="22"/>
        </w:rPr>
        <w:t xml:space="preserve"> perception and purchase of snacks.</w:t>
      </w:r>
      <w:r w:rsidR="002131B1" w:rsidRPr="009568B3">
        <w:rPr>
          <w:i/>
          <w:iCs/>
          <w:sz w:val="22"/>
          <w:szCs w:val="22"/>
        </w:rPr>
        <w:t xml:space="preserve"> Sample</w:t>
      </w:r>
      <w:r w:rsidR="00A0035B" w:rsidRPr="009568B3">
        <w:rPr>
          <w:i/>
          <w:iCs/>
          <w:sz w:val="22"/>
          <w:szCs w:val="22"/>
        </w:rPr>
        <w:t xml:space="preserve"> size selected for the study is 150 populations selected </w:t>
      </w:r>
      <w:r w:rsidR="002131B1" w:rsidRPr="009568B3">
        <w:rPr>
          <w:i/>
          <w:iCs/>
          <w:sz w:val="22"/>
          <w:szCs w:val="22"/>
        </w:rPr>
        <w:t>from various small cities in India</w:t>
      </w:r>
      <w:r w:rsidR="00A0035B" w:rsidRPr="009568B3">
        <w:rPr>
          <w:i/>
          <w:iCs/>
          <w:sz w:val="22"/>
          <w:szCs w:val="22"/>
        </w:rPr>
        <w:t>.</w:t>
      </w:r>
      <w:r w:rsidR="002131B1" w:rsidRPr="009568B3">
        <w:rPr>
          <w:i/>
          <w:iCs/>
          <w:sz w:val="22"/>
          <w:szCs w:val="22"/>
        </w:rPr>
        <w:t xml:space="preserve"> </w:t>
      </w:r>
      <w:r w:rsidR="00A0035B" w:rsidRPr="009568B3">
        <w:rPr>
          <w:i/>
          <w:iCs/>
          <w:sz w:val="22"/>
          <w:szCs w:val="22"/>
        </w:rPr>
        <w:t xml:space="preserve">Research </w:t>
      </w:r>
      <w:r w:rsidR="002131B1" w:rsidRPr="009568B3">
        <w:rPr>
          <w:i/>
          <w:iCs/>
          <w:sz w:val="22"/>
          <w:szCs w:val="22"/>
        </w:rPr>
        <w:t>design is based on response oriented descriptive research</w:t>
      </w:r>
      <w:r w:rsidR="00A0035B" w:rsidRPr="009568B3">
        <w:rPr>
          <w:i/>
          <w:iCs/>
          <w:sz w:val="22"/>
          <w:szCs w:val="22"/>
        </w:rPr>
        <w:t>.</w:t>
      </w:r>
      <w:r w:rsidR="002131B1" w:rsidRPr="009568B3">
        <w:rPr>
          <w:i/>
          <w:iCs/>
          <w:sz w:val="22"/>
          <w:szCs w:val="22"/>
        </w:rPr>
        <w:t xml:space="preserve"> </w:t>
      </w:r>
      <w:r w:rsidR="00A0035B" w:rsidRPr="009568B3">
        <w:rPr>
          <w:i/>
          <w:iCs/>
          <w:sz w:val="22"/>
          <w:szCs w:val="22"/>
        </w:rPr>
        <w:t xml:space="preserve">Convenience Sampling method it helps easily take opinion to the </w:t>
      </w:r>
      <w:r w:rsidR="007871D8" w:rsidRPr="009568B3">
        <w:rPr>
          <w:i/>
          <w:iCs/>
          <w:sz w:val="22"/>
          <w:szCs w:val="22"/>
        </w:rPr>
        <w:t>customer</w:t>
      </w:r>
      <w:r w:rsidR="00A0035B" w:rsidRPr="009568B3">
        <w:rPr>
          <w:i/>
          <w:iCs/>
          <w:sz w:val="22"/>
          <w:szCs w:val="22"/>
        </w:rPr>
        <w:t>s.</w:t>
      </w:r>
      <w:r w:rsidR="002131B1" w:rsidRPr="009568B3">
        <w:rPr>
          <w:i/>
          <w:iCs/>
          <w:sz w:val="22"/>
          <w:szCs w:val="22"/>
        </w:rPr>
        <w:t xml:space="preserve"> </w:t>
      </w:r>
      <w:r w:rsidR="00A0035B" w:rsidRPr="009568B3">
        <w:rPr>
          <w:i/>
          <w:iCs/>
          <w:sz w:val="22"/>
          <w:szCs w:val="22"/>
        </w:rPr>
        <w:t>Tools for data analysis and presentation</w:t>
      </w:r>
      <w:r w:rsidR="002131B1" w:rsidRPr="009568B3">
        <w:rPr>
          <w:i/>
          <w:iCs/>
          <w:sz w:val="22"/>
          <w:szCs w:val="22"/>
        </w:rPr>
        <w:t xml:space="preserve"> include </w:t>
      </w:r>
      <w:r w:rsidR="00A0035B" w:rsidRPr="009568B3">
        <w:rPr>
          <w:i/>
          <w:iCs/>
          <w:sz w:val="22"/>
          <w:szCs w:val="22"/>
        </w:rPr>
        <w:t>Percentage analysis</w:t>
      </w:r>
      <w:r w:rsidR="002131B1" w:rsidRPr="009568B3">
        <w:rPr>
          <w:i/>
          <w:iCs/>
          <w:sz w:val="22"/>
          <w:szCs w:val="22"/>
        </w:rPr>
        <w:t xml:space="preserve">, </w:t>
      </w:r>
      <w:r w:rsidR="00A0035B" w:rsidRPr="009568B3">
        <w:rPr>
          <w:i/>
          <w:iCs/>
          <w:sz w:val="22"/>
          <w:szCs w:val="22"/>
        </w:rPr>
        <w:t>Graphs</w:t>
      </w:r>
      <w:r w:rsidR="002131B1" w:rsidRPr="009568B3">
        <w:rPr>
          <w:i/>
          <w:iCs/>
          <w:sz w:val="22"/>
          <w:szCs w:val="22"/>
        </w:rPr>
        <w:t xml:space="preserve"> and </w:t>
      </w:r>
      <w:r w:rsidR="00A0035B" w:rsidRPr="009568B3">
        <w:rPr>
          <w:i/>
          <w:iCs/>
          <w:sz w:val="22"/>
          <w:szCs w:val="22"/>
        </w:rPr>
        <w:t>SPSS</w:t>
      </w:r>
      <w:r w:rsidR="002131B1" w:rsidRPr="009568B3">
        <w:rPr>
          <w:i/>
          <w:iCs/>
          <w:sz w:val="22"/>
          <w:szCs w:val="22"/>
        </w:rPr>
        <w:t xml:space="preserve">. </w:t>
      </w:r>
      <w:r w:rsidR="00B5409B" w:rsidRPr="009568B3">
        <w:rPr>
          <w:i/>
          <w:iCs/>
          <w:sz w:val="22"/>
          <w:szCs w:val="22"/>
        </w:rPr>
        <w:t xml:space="preserve">It is </w:t>
      </w:r>
      <w:r w:rsidR="00F17713" w:rsidRPr="009568B3">
        <w:rPr>
          <w:i/>
          <w:iCs/>
          <w:sz w:val="22"/>
          <w:szCs w:val="22"/>
        </w:rPr>
        <w:t>observed</w:t>
      </w:r>
      <w:r w:rsidR="00B5409B" w:rsidRPr="009568B3">
        <w:rPr>
          <w:i/>
          <w:iCs/>
          <w:sz w:val="22"/>
          <w:szCs w:val="22"/>
        </w:rPr>
        <w:t xml:space="preserve"> that there is scope for healthy snacks, branded </w:t>
      </w:r>
      <w:r w:rsidR="00610ADA" w:rsidRPr="009568B3">
        <w:rPr>
          <w:i/>
          <w:iCs/>
          <w:sz w:val="22"/>
          <w:szCs w:val="22"/>
        </w:rPr>
        <w:t>c</w:t>
      </w:r>
      <w:r w:rsidR="00B5409B" w:rsidRPr="009568B3">
        <w:rPr>
          <w:i/>
          <w:iCs/>
          <w:sz w:val="22"/>
          <w:szCs w:val="22"/>
        </w:rPr>
        <w:t xml:space="preserve">hips </w:t>
      </w:r>
      <w:r w:rsidR="00F17713" w:rsidRPr="009568B3">
        <w:rPr>
          <w:i/>
          <w:iCs/>
          <w:sz w:val="22"/>
          <w:szCs w:val="22"/>
        </w:rPr>
        <w:t>and</w:t>
      </w:r>
      <w:r w:rsidR="00B5409B" w:rsidRPr="009568B3">
        <w:rPr>
          <w:i/>
          <w:iCs/>
          <w:sz w:val="22"/>
          <w:szCs w:val="22"/>
        </w:rPr>
        <w:t xml:space="preserve"> consumed snack</w:t>
      </w:r>
      <w:r w:rsidR="00F17713" w:rsidRPr="009568B3">
        <w:rPr>
          <w:i/>
          <w:iCs/>
          <w:sz w:val="22"/>
          <w:szCs w:val="22"/>
        </w:rPr>
        <w:t xml:space="preserve"> to occupy a high demand - scale in small cities of India</w:t>
      </w:r>
      <w:r w:rsidR="00B5409B" w:rsidRPr="009568B3">
        <w:rPr>
          <w:i/>
          <w:iCs/>
          <w:sz w:val="22"/>
          <w:szCs w:val="22"/>
        </w:rPr>
        <w:t xml:space="preserve">. The spending on snacks market has risen over the years considering the change in perception about purchase of branded snacks </w:t>
      </w:r>
    </w:p>
    <w:p w14:paraId="4468E569" w14:textId="1DF23ED0" w:rsidR="00E177F4" w:rsidRPr="003E5E7D" w:rsidRDefault="00E177F4" w:rsidP="00E11CE1">
      <w:pPr>
        <w:spacing w:line="276" w:lineRule="auto"/>
        <w:ind w:left="284" w:firstLine="142"/>
        <w:jc w:val="both"/>
        <w:rPr>
          <w:b/>
          <w:i/>
          <w:iCs/>
          <w:sz w:val="22"/>
          <w:szCs w:val="22"/>
        </w:rPr>
      </w:pPr>
    </w:p>
    <w:p w14:paraId="5AEA4B77" w14:textId="7DBF635B" w:rsidR="00F17713" w:rsidRPr="003E5E7D" w:rsidRDefault="00902CA8" w:rsidP="00E11CE1">
      <w:pPr>
        <w:pBdr>
          <w:bottom w:val="single" w:sz="6" w:space="1" w:color="auto"/>
        </w:pBdr>
        <w:spacing w:line="276" w:lineRule="auto"/>
        <w:ind w:left="284" w:firstLine="142"/>
        <w:jc w:val="both"/>
        <w:rPr>
          <w:bCs/>
          <w:sz w:val="22"/>
          <w:szCs w:val="22"/>
        </w:rPr>
      </w:pPr>
      <w:r w:rsidRPr="003E5E7D">
        <w:rPr>
          <w:b/>
          <w:i/>
          <w:iCs/>
          <w:sz w:val="22"/>
          <w:szCs w:val="22"/>
          <w:u w:val="single"/>
        </w:rPr>
        <w:t>Key Words</w:t>
      </w:r>
      <w:r w:rsidR="00F17713" w:rsidRPr="003E5E7D">
        <w:rPr>
          <w:bCs/>
          <w:i/>
          <w:iCs/>
          <w:sz w:val="22"/>
          <w:szCs w:val="22"/>
        </w:rPr>
        <w:t xml:space="preserve">: </w:t>
      </w:r>
      <w:r w:rsidR="00F17713" w:rsidRPr="003E5E7D">
        <w:rPr>
          <w:bCs/>
          <w:iCs/>
          <w:sz w:val="22"/>
          <w:szCs w:val="22"/>
        </w:rPr>
        <w:t xml:space="preserve">Perception, </w:t>
      </w:r>
      <w:r w:rsidR="007871D8" w:rsidRPr="003E5E7D">
        <w:rPr>
          <w:sz w:val="22"/>
          <w:szCs w:val="22"/>
        </w:rPr>
        <w:t>Customer</w:t>
      </w:r>
      <w:r w:rsidR="001C4AA4" w:rsidRPr="003E5E7D">
        <w:rPr>
          <w:sz w:val="22"/>
          <w:szCs w:val="22"/>
        </w:rPr>
        <w:t xml:space="preserve"> </w:t>
      </w:r>
      <w:r w:rsidR="007F017B" w:rsidRPr="003E5E7D">
        <w:rPr>
          <w:sz w:val="22"/>
          <w:szCs w:val="22"/>
        </w:rPr>
        <w:t>Economic behaviour</w:t>
      </w:r>
      <w:r w:rsidR="001C4AA4" w:rsidRPr="003E5E7D">
        <w:rPr>
          <w:sz w:val="22"/>
          <w:szCs w:val="22"/>
        </w:rPr>
        <w:t xml:space="preserve">, </w:t>
      </w:r>
      <w:r w:rsidR="00F17713" w:rsidRPr="003E5E7D">
        <w:rPr>
          <w:bCs/>
          <w:iCs/>
          <w:sz w:val="22"/>
          <w:szCs w:val="22"/>
        </w:rPr>
        <w:t xml:space="preserve">Branded Snacks and </w:t>
      </w:r>
      <w:r w:rsidR="00F17713" w:rsidRPr="003E5E7D">
        <w:rPr>
          <w:bCs/>
          <w:sz w:val="22"/>
          <w:szCs w:val="22"/>
        </w:rPr>
        <w:t>Snacks Market</w:t>
      </w:r>
    </w:p>
    <w:p w14:paraId="36F1A630" w14:textId="77777777" w:rsidR="00F17713" w:rsidRPr="003E5E7D" w:rsidRDefault="00F17713" w:rsidP="00E11CE1">
      <w:pPr>
        <w:pBdr>
          <w:bottom w:val="single" w:sz="6" w:space="1" w:color="auto"/>
        </w:pBdr>
        <w:spacing w:line="276" w:lineRule="auto"/>
        <w:ind w:left="284" w:firstLine="142"/>
        <w:jc w:val="both"/>
        <w:rPr>
          <w:bCs/>
          <w:iCs/>
          <w:sz w:val="22"/>
          <w:szCs w:val="22"/>
        </w:rPr>
      </w:pPr>
    </w:p>
    <w:p w14:paraId="27899329" w14:textId="77777777" w:rsidR="00F17713" w:rsidRPr="003E5E7D" w:rsidRDefault="00F17713" w:rsidP="00E11CE1">
      <w:pPr>
        <w:spacing w:line="276" w:lineRule="auto"/>
        <w:ind w:left="284" w:firstLine="142"/>
        <w:jc w:val="both"/>
        <w:rPr>
          <w:b/>
          <w:sz w:val="22"/>
          <w:szCs w:val="22"/>
        </w:rPr>
      </w:pPr>
    </w:p>
    <w:p w14:paraId="0735C9E9" w14:textId="0E4927D3" w:rsidR="001054BB" w:rsidRPr="003E5E7D" w:rsidRDefault="001054BB" w:rsidP="00E11CE1">
      <w:pPr>
        <w:spacing w:line="276" w:lineRule="auto"/>
        <w:ind w:left="284" w:firstLine="142"/>
        <w:jc w:val="both"/>
        <w:rPr>
          <w:b/>
          <w:sz w:val="22"/>
          <w:szCs w:val="22"/>
        </w:rPr>
      </w:pPr>
      <w:r w:rsidRPr="003E5E7D">
        <w:rPr>
          <w:b/>
          <w:sz w:val="22"/>
          <w:szCs w:val="22"/>
          <w:u w:val="single"/>
        </w:rPr>
        <w:t>Introduction</w:t>
      </w:r>
      <w:r w:rsidRPr="003E5E7D">
        <w:rPr>
          <w:b/>
          <w:sz w:val="22"/>
          <w:szCs w:val="22"/>
        </w:rPr>
        <w:t xml:space="preserve"> </w:t>
      </w:r>
    </w:p>
    <w:p w14:paraId="0D5170C0" w14:textId="4C0CD131" w:rsidR="00CB3A30" w:rsidRPr="003E5E7D" w:rsidRDefault="00617102" w:rsidP="00E11CE1">
      <w:pPr>
        <w:pStyle w:val="Heading1"/>
        <w:shd w:val="clear" w:color="auto" w:fill="FFFFFF"/>
        <w:spacing w:before="300" w:after="150"/>
        <w:ind w:left="284" w:firstLine="142"/>
        <w:jc w:val="both"/>
        <w:rPr>
          <w:rFonts w:ascii="Times New Roman" w:hAnsi="Times New Roman"/>
          <w:b w:val="0"/>
          <w:bCs w:val="0"/>
          <w:color w:val="auto"/>
          <w:sz w:val="22"/>
          <w:szCs w:val="22"/>
        </w:rPr>
      </w:pPr>
      <w:r w:rsidRPr="003E5E7D">
        <w:rPr>
          <w:rFonts w:ascii="Times New Roman" w:hAnsi="Times New Roman"/>
          <w:b w:val="0"/>
          <w:bCs w:val="0"/>
          <w:color w:val="auto"/>
          <w:sz w:val="22"/>
          <w:szCs w:val="22"/>
        </w:rPr>
        <w:t xml:space="preserve">Snacking is as old as civilization where hominids were munching what came their way as edibles. This was in sheer consonance with Darwin’s Survival of the Fittest model. </w:t>
      </w:r>
      <w:r w:rsidR="00A45435" w:rsidRPr="003E5E7D">
        <w:rPr>
          <w:rFonts w:ascii="Times New Roman" w:hAnsi="Times New Roman"/>
          <w:b w:val="0"/>
          <w:bCs w:val="0"/>
          <w:color w:val="auto"/>
          <w:sz w:val="22"/>
          <w:szCs w:val="22"/>
        </w:rPr>
        <w:t xml:space="preserve">“It is not the strongest of the species that survives, nor the most intelligent; it is the one most adaptable to change” opined Charles Darwin. </w:t>
      </w:r>
      <w:r w:rsidR="0007011C" w:rsidRPr="003E5E7D">
        <w:rPr>
          <w:rFonts w:ascii="Times New Roman" w:hAnsi="Times New Roman"/>
          <w:b w:val="0"/>
          <w:bCs w:val="0"/>
          <w:color w:val="auto"/>
          <w:sz w:val="22"/>
          <w:szCs w:val="22"/>
          <w:shd w:val="clear" w:color="auto" w:fill="FFFFFF"/>
        </w:rPr>
        <w:t xml:space="preserve">“It is not the strongest or the most intelligent who will survive but those who can best manage change” opines </w:t>
      </w:r>
      <w:r w:rsidR="00931F8E" w:rsidRPr="003E5E7D">
        <w:rPr>
          <w:rFonts w:ascii="Times New Roman" w:hAnsi="Times New Roman"/>
          <w:b w:val="0"/>
          <w:bCs w:val="0"/>
          <w:color w:val="auto"/>
          <w:sz w:val="22"/>
          <w:szCs w:val="22"/>
          <w:shd w:val="clear" w:color="auto" w:fill="FFFFFF"/>
        </w:rPr>
        <w:t xml:space="preserve">Leon C. Megginson. </w:t>
      </w:r>
      <w:r w:rsidR="007871D8" w:rsidRPr="003E5E7D">
        <w:rPr>
          <w:rFonts w:ascii="Times New Roman" w:hAnsi="Times New Roman"/>
          <w:b w:val="0"/>
          <w:bCs w:val="0"/>
          <w:color w:val="auto"/>
          <w:sz w:val="22"/>
          <w:szCs w:val="22"/>
          <w:shd w:val="clear" w:color="auto" w:fill="FFFFFF"/>
        </w:rPr>
        <w:t>Customer</w:t>
      </w:r>
      <w:r w:rsidR="00931F8E" w:rsidRPr="003E5E7D">
        <w:rPr>
          <w:rFonts w:ascii="Times New Roman" w:hAnsi="Times New Roman"/>
          <w:b w:val="0"/>
          <w:bCs w:val="0"/>
          <w:color w:val="auto"/>
          <w:sz w:val="22"/>
          <w:szCs w:val="22"/>
          <w:shd w:val="clear" w:color="auto" w:fill="FFFFFF"/>
        </w:rPr>
        <w:t xml:space="preserve">s have been tearing apart between these two diametrically opposing quotes and have taken a middle path. The middle path being, </w:t>
      </w:r>
      <w:r w:rsidR="00CB3A30" w:rsidRPr="003E5E7D">
        <w:rPr>
          <w:rFonts w:ascii="Times New Roman" w:hAnsi="Times New Roman"/>
          <w:b w:val="0"/>
          <w:bCs w:val="0"/>
          <w:color w:val="auto"/>
          <w:sz w:val="22"/>
          <w:szCs w:val="22"/>
        </w:rPr>
        <w:t>I don't go long without eating. I never starve myself: I grab a healthy snack as opined by Vanessa Hudgens.</w:t>
      </w:r>
    </w:p>
    <w:p w14:paraId="5003366E" w14:textId="4FFDE3DF" w:rsidR="007F1B2A" w:rsidRPr="003E5E7D" w:rsidRDefault="0093254F" w:rsidP="00E11CE1">
      <w:pPr>
        <w:pStyle w:val="ListParagraph"/>
        <w:ind w:left="284" w:firstLine="142"/>
        <w:jc w:val="both"/>
        <w:rPr>
          <w:rFonts w:ascii="Times New Roman" w:hAnsi="Times New Roman" w:cs="Times New Roman"/>
        </w:rPr>
      </w:pPr>
      <w:r w:rsidRPr="003E5E7D">
        <w:rPr>
          <w:rFonts w:ascii="Times New Roman" w:hAnsi="Times New Roman" w:cs="Times New Roman"/>
        </w:rPr>
        <w:t xml:space="preserve">India snacks market is segmented into Extruded Snacks, Chips, Namkeen and Others. In terms of market value share, Namkeen has the highest market share compared to all other segments Extruded Snacks, Chips and Others. </w:t>
      </w:r>
      <w:r w:rsidR="007F1B2A" w:rsidRPr="003E5E7D">
        <w:rPr>
          <w:rFonts w:ascii="Times New Roman" w:hAnsi="Times New Roman" w:cs="Times New Roman"/>
        </w:rPr>
        <w:t xml:space="preserve">Indian snacking food industry is a promising </w:t>
      </w:r>
      <w:r w:rsidR="00CB3A30" w:rsidRPr="003E5E7D">
        <w:rPr>
          <w:rFonts w:ascii="Times New Roman" w:hAnsi="Times New Roman" w:cs="Times New Roman"/>
        </w:rPr>
        <w:t>and booming</w:t>
      </w:r>
      <w:r w:rsidR="007F1B2A" w:rsidRPr="003E5E7D">
        <w:rPr>
          <w:rFonts w:ascii="Times New Roman" w:hAnsi="Times New Roman" w:cs="Times New Roman"/>
        </w:rPr>
        <w:t xml:space="preserve"> arm of FMCG category</w:t>
      </w:r>
      <w:r w:rsidR="00CB3A30" w:rsidRPr="003E5E7D">
        <w:rPr>
          <w:rFonts w:ascii="Times New Roman" w:hAnsi="Times New Roman" w:cs="Times New Roman"/>
        </w:rPr>
        <w:t>. This is primarily due</w:t>
      </w:r>
      <w:r w:rsidR="0035676D" w:rsidRPr="003E5E7D">
        <w:rPr>
          <w:rFonts w:ascii="Times New Roman" w:hAnsi="Times New Roman" w:cs="Times New Roman"/>
        </w:rPr>
        <w:t xml:space="preserve"> </w:t>
      </w:r>
      <w:r w:rsidR="007F1B2A" w:rsidRPr="003E5E7D">
        <w:rPr>
          <w:rFonts w:ascii="Times New Roman" w:hAnsi="Times New Roman" w:cs="Times New Roman"/>
        </w:rPr>
        <w:t xml:space="preserve">to evolving </w:t>
      </w:r>
      <w:r w:rsidR="007871D8" w:rsidRPr="003E5E7D">
        <w:rPr>
          <w:rFonts w:ascii="Times New Roman" w:hAnsi="Times New Roman" w:cs="Times New Roman"/>
        </w:rPr>
        <w:t>customer</w:t>
      </w:r>
      <w:r w:rsidR="007F1B2A" w:rsidRPr="003E5E7D">
        <w:rPr>
          <w:rFonts w:ascii="Times New Roman" w:hAnsi="Times New Roman" w:cs="Times New Roman"/>
        </w:rPr>
        <w:t xml:space="preserve"> consumption patterns. </w:t>
      </w:r>
      <w:r w:rsidR="007871D8" w:rsidRPr="003E5E7D">
        <w:rPr>
          <w:rFonts w:ascii="Times New Roman" w:hAnsi="Times New Roman" w:cs="Times New Roman"/>
        </w:rPr>
        <w:t>Customer</w:t>
      </w:r>
      <w:r w:rsidRPr="003E5E7D">
        <w:rPr>
          <w:rFonts w:ascii="Times New Roman" w:hAnsi="Times New Roman" w:cs="Times New Roman"/>
        </w:rPr>
        <w:t xml:space="preserve">s are intentionally looking for snacks to indulge in, to satisfy a craving or to hold themselves up until their next meal. </w:t>
      </w:r>
      <w:r w:rsidR="00CB3A30" w:rsidRPr="003E5E7D">
        <w:rPr>
          <w:rFonts w:ascii="Times New Roman" w:hAnsi="Times New Roman" w:cs="Times New Roman"/>
        </w:rPr>
        <w:t xml:space="preserve">This is chiefly due to </w:t>
      </w:r>
      <w:r w:rsidR="00CB3A30" w:rsidRPr="003E5E7D">
        <w:rPr>
          <w:rFonts w:ascii="Times New Roman" w:hAnsi="Times New Roman" w:cs="Times New Roman"/>
          <w:shd w:val="clear" w:color="auto" w:fill="FFFFFF"/>
        </w:rPr>
        <w:t>economic significance</w:t>
      </w:r>
      <w:r w:rsidR="00CB3A30" w:rsidRPr="003E5E7D">
        <w:rPr>
          <w:rFonts w:ascii="Times New Roman" w:hAnsi="Times New Roman" w:cs="Times New Roman"/>
        </w:rPr>
        <w:t xml:space="preserve"> and sentimental </w:t>
      </w:r>
      <w:r w:rsidR="00CB3A30" w:rsidRPr="003E5E7D">
        <w:rPr>
          <w:rFonts w:ascii="Times New Roman" w:hAnsi="Times New Roman" w:cs="Times New Roman"/>
        </w:rPr>
        <w:lastRenderedPageBreak/>
        <w:t xml:space="preserve">dynamics of </w:t>
      </w:r>
      <w:r w:rsidR="007871D8" w:rsidRPr="003E5E7D">
        <w:rPr>
          <w:rFonts w:ascii="Times New Roman" w:hAnsi="Times New Roman" w:cs="Times New Roman"/>
        </w:rPr>
        <w:t>customer</w:t>
      </w:r>
      <w:r w:rsidR="00CB3A30" w:rsidRPr="003E5E7D">
        <w:rPr>
          <w:rFonts w:ascii="Times New Roman" w:hAnsi="Times New Roman" w:cs="Times New Roman"/>
        </w:rPr>
        <w:t xml:space="preserve">s. </w:t>
      </w:r>
      <w:r w:rsidR="007F1B2A" w:rsidRPr="003E5E7D">
        <w:rPr>
          <w:rFonts w:ascii="Times New Roman" w:hAnsi="Times New Roman" w:cs="Times New Roman"/>
        </w:rPr>
        <w:t xml:space="preserve">With rise in busy lifestyles, millennially and Gen </w:t>
      </w:r>
      <w:r w:rsidR="0035676D" w:rsidRPr="003E5E7D">
        <w:rPr>
          <w:rFonts w:ascii="Times New Roman" w:hAnsi="Times New Roman" w:cs="Times New Roman"/>
        </w:rPr>
        <w:t xml:space="preserve">Y </w:t>
      </w:r>
      <w:r w:rsidR="007F1B2A" w:rsidRPr="003E5E7D">
        <w:rPr>
          <w:rFonts w:ascii="Times New Roman" w:hAnsi="Times New Roman" w:cs="Times New Roman"/>
        </w:rPr>
        <w:t xml:space="preserve">have adopted snacking attitudes and are making different snack choices based on health, convenience, brand and trust. </w:t>
      </w:r>
      <w:r w:rsidR="0035676D" w:rsidRPr="003E5E7D">
        <w:rPr>
          <w:rFonts w:ascii="Times New Roman" w:hAnsi="Times New Roman" w:cs="Times New Roman"/>
        </w:rPr>
        <w:t xml:space="preserve">The future development of snack food markets in India </w:t>
      </w:r>
      <w:r w:rsidR="00CB3A30" w:rsidRPr="003E5E7D">
        <w:rPr>
          <w:rFonts w:ascii="Times New Roman" w:hAnsi="Times New Roman" w:cs="Times New Roman"/>
        </w:rPr>
        <w:t>aspires to get a competitive edge and advantage</w:t>
      </w:r>
      <w:r w:rsidRPr="003E5E7D">
        <w:rPr>
          <w:rFonts w:ascii="Times New Roman" w:hAnsi="Times New Roman" w:cs="Times New Roman"/>
        </w:rPr>
        <w:t xml:space="preserve"> by securing a</w:t>
      </w:r>
      <w:r w:rsidR="0035676D" w:rsidRPr="003E5E7D">
        <w:rPr>
          <w:rFonts w:ascii="Times New Roman" w:hAnsi="Times New Roman" w:cs="Times New Roman"/>
        </w:rPr>
        <w:t xml:space="preserve"> better position</w:t>
      </w:r>
      <w:r w:rsidRPr="003E5E7D">
        <w:rPr>
          <w:rFonts w:ascii="Times New Roman" w:hAnsi="Times New Roman" w:cs="Times New Roman"/>
        </w:rPr>
        <w:t xml:space="preserve"> in the</w:t>
      </w:r>
      <w:r w:rsidR="0035676D" w:rsidRPr="003E5E7D">
        <w:rPr>
          <w:rFonts w:ascii="Times New Roman" w:hAnsi="Times New Roman" w:cs="Times New Roman"/>
        </w:rPr>
        <w:t xml:space="preserve"> snack food </w:t>
      </w:r>
      <w:r w:rsidRPr="003E5E7D">
        <w:rPr>
          <w:rFonts w:ascii="Times New Roman" w:hAnsi="Times New Roman" w:cs="Times New Roman"/>
        </w:rPr>
        <w:t>retail shelves</w:t>
      </w:r>
      <w:r w:rsidR="0035676D" w:rsidRPr="003E5E7D">
        <w:rPr>
          <w:rFonts w:ascii="Times New Roman" w:hAnsi="Times New Roman" w:cs="Times New Roman"/>
        </w:rPr>
        <w:t>.</w:t>
      </w:r>
      <w:r w:rsidRPr="003E5E7D">
        <w:rPr>
          <w:rFonts w:ascii="Times New Roman" w:hAnsi="Times New Roman" w:cs="Times New Roman"/>
        </w:rPr>
        <w:t xml:space="preserve"> </w:t>
      </w:r>
      <w:r w:rsidR="007F1B2A" w:rsidRPr="003E5E7D">
        <w:rPr>
          <w:rFonts w:ascii="Times New Roman" w:hAnsi="Times New Roman" w:cs="Times New Roman"/>
        </w:rPr>
        <w:t xml:space="preserve">At present, in both organized and unorganized market, </w:t>
      </w:r>
      <w:r w:rsidRPr="003E5E7D">
        <w:rPr>
          <w:rFonts w:ascii="Times New Roman" w:hAnsi="Times New Roman" w:cs="Times New Roman"/>
        </w:rPr>
        <w:t xml:space="preserve">savoury or salty foods like </w:t>
      </w:r>
      <w:r w:rsidR="007F1B2A" w:rsidRPr="003E5E7D">
        <w:rPr>
          <w:rFonts w:ascii="Times New Roman" w:hAnsi="Times New Roman" w:cs="Times New Roman"/>
        </w:rPr>
        <w:t>Namkeen is the leading segment.</w:t>
      </w:r>
      <w:r w:rsidR="00D22329" w:rsidRPr="003E5E7D">
        <w:rPr>
          <w:rFonts w:ascii="Times New Roman" w:hAnsi="Times New Roman" w:cs="Times New Roman"/>
        </w:rPr>
        <w:t xml:space="preserve"> </w:t>
      </w:r>
      <w:r w:rsidR="00D22329" w:rsidRPr="003E5E7D">
        <w:rPr>
          <w:rFonts w:ascii="Times New Roman" w:hAnsi="Times New Roman" w:cs="Times New Roman"/>
          <w:shd w:val="clear" w:color="auto" w:fill="FCFCFC"/>
        </w:rPr>
        <w:t xml:space="preserve">The analysis of </w:t>
      </w:r>
      <w:r w:rsidR="007871D8" w:rsidRPr="003E5E7D">
        <w:rPr>
          <w:rFonts w:ascii="Times New Roman" w:hAnsi="Times New Roman" w:cs="Times New Roman"/>
          <w:shd w:val="clear" w:color="auto" w:fill="FCFCFC"/>
        </w:rPr>
        <w:t>customer</w:t>
      </w:r>
      <w:r w:rsidR="00D22329" w:rsidRPr="003E5E7D">
        <w:rPr>
          <w:rFonts w:ascii="Times New Roman" w:hAnsi="Times New Roman" w:cs="Times New Roman"/>
          <w:shd w:val="clear" w:color="auto" w:fill="FCFCFC"/>
        </w:rPr>
        <w:t xml:space="preserve"> demand </w:t>
      </w:r>
      <w:r w:rsidR="00D22329" w:rsidRPr="003E5E7D">
        <w:rPr>
          <w:rFonts w:ascii="Times New Roman" w:hAnsi="Times New Roman" w:cs="Times New Roman"/>
        </w:rPr>
        <w:t xml:space="preserve">snack food markets in India </w:t>
      </w:r>
      <w:r w:rsidR="00D22329" w:rsidRPr="003E5E7D">
        <w:rPr>
          <w:rFonts w:ascii="Times New Roman" w:hAnsi="Times New Roman" w:cs="Times New Roman"/>
          <w:shd w:val="clear" w:color="auto" w:fill="FCFCFC"/>
        </w:rPr>
        <w:t>is a principal pointer of neuroeconomics as it represents a near picture-perfect nuptial of theory and neuro-econometrics.</w:t>
      </w:r>
    </w:p>
    <w:p w14:paraId="4B226DA7" w14:textId="3D76B75B" w:rsidR="007F1B2A" w:rsidRPr="003E5E7D" w:rsidRDefault="007F1B2A" w:rsidP="00E11CE1">
      <w:pPr>
        <w:spacing w:line="276" w:lineRule="auto"/>
        <w:ind w:left="284" w:firstLine="142"/>
        <w:jc w:val="both"/>
        <w:rPr>
          <w:b/>
          <w:sz w:val="22"/>
          <w:szCs w:val="22"/>
          <w:u w:val="single"/>
          <w:shd w:val="clear" w:color="auto" w:fill="FFFFFF"/>
        </w:rPr>
      </w:pPr>
      <w:r w:rsidRPr="003E5E7D">
        <w:rPr>
          <w:b/>
          <w:sz w:val="22"/>
          <w:szCs w:val="22"/>
          <w:u w:val="single"/>
          <w:shd w:val="clear" w:color="auto" w:fill="FFFFFF"/>
        </w:rPr>
        <w:t>Snacks Growth</w:t>
      </w:r>
    </w:p>
    <w:p w14:paraId="0E64EFCF" w14:textId="77777777" w:rsidR="00051FE7" w:rsidRPr="003E5E7D" w:rsidRDefault="00051FE7" w:rsidP="00E11CE1">
      <w:pPr>
        <w:spacing w:line="276" w:lineRule="auto"/>
        <w:ind w:left="284" w:firstLine="142"/>
        <w:jc w:val="both"/>
        <w:rPr>
          <w:b/>
          <w:sz w:val="22"/>
          <w:szCs w:val="22"/>
          <w:shd w:val="clear" w:color="auto" w:fill="FFFFFF"/>
        </w:rPr>
      </w:pPr>
    </w:p>
    <w:p w14:paraId="43181E14" w14:textId="77777777" w:rsidR="001C4AA4" w:rsidRPr="003E5E7D" w:rsidRDefault="007F1B2A" w:rsidP="00E11CE1">
      <w:pPr>
        <w:spacing w:line="276" w:lineRule="auto"/>
        <w:ind w:left="284" w:firstLine="142"/>
        <w:jc w:val="both"/>
        <w:rPr>
          <w:sz w:val="22"/>
          <w:szCs w:val="22"/>
        </w:rPr>
      </w:pPr>
      <w:r w:rsidRPr="003E5E7D">
        <w:rPr>
          <w:sz w:val="22"/>
          <w:szCs w:val="22"/>
        </w:rPr>
        <w:t xml:space="preserve">The future of India Snacks Market can be judged from the fact that this industry is expected to grow with double digit CAGR </w:t>
      </w:r>
      <w:r w:rsidR="001C4AA4" w:rsidRPr="003E5E7D">
        <w:rPr>
          <w:sz w:val="22"/>
          <w:szCs w:val="22"/>
        </w:rPr>
        <w:t>during</w:t>
      </w:r>
      <w:r w:rsidRPr="003E5E7D">
        <w:rPr>
          <w:sz w:val="22"/>
          <w:szCs w:val="22"/>
        </w:rPr>
        <w:t xml:space="preserve"> the time frame of 2018 to 2024.</w:t>
      </w:r>
      <w:r w:rsidR="001C4AA4" w:rsidRPr="003E5E7D">
        <w:rPr>
          <w:sz w:val="22"/>
          <w:szCs w:val="22"/>
        </w:rPr>
        <w:t xml:space="preserve"> </w:t>
      </w:r>
      <w:r w:rsidRPr="003E5E7D">
        <w:rPr>
          <w:sz w:val="22"/>
          <w:szCs w:val="22"/>
        </w:rPr>
        <w:t>India snacks market is div</w:t>
      </w:r>
      <w:r w:rsidR="001C4AA4" w:rsidRPr="003E5E7D">
        <w:rPr>
          <w:sz w:val="22"/>
          <w:szCs w:val="22"/>
        </w:rPr>
        <w:t>id</w:t>
      </w:r>
      <w:r w:rsidRPr="003E5E7D">
        <w:rPr>
          <w:sz w:val="22"/>
          <w:szCs w:val="22"/>
        </w:rPr>
        <w:t xml:space="preserve">ed between organized players and unorganized market. At present </w:t>
      </w:r>
      <w:r w:rsidR="001C4AA4" w:rsidRPr="003E5E7D">
        <w:rPr>
          <w:sz w:val="22"/>
          <w:szCs w:val="22"/>
        </w:rPr>
        <w:t>u</w:t>
      </w:r>
      <w:r w:rsidRPr="003E5E7D">
        <w:rPr>
          <w:sz w:val="22"/>
          <w:szCs w:val="22"/>
        </w:rPr>
        <w:t>norganized market is dominating India</w:t>
      </w:r>
      <w:r w:rsidR="001C4AA4" w:rsidRPr="003E5E7D">
        <w:rPr>
          <w:sz w:val="22"/>
          <w:szCs w:val="22"/>
        </w:rPr>
        <w:t>n</w:t>
      </w:r>
      <w:r w:rsidRPr="003E5E7D">
        <w:rPr>
          <w:sz w:val="22"/>
          <w:szCs w:val="22"/>
        </w:rPr>
        <w:t xml:space="preserve"> snacks market.</w:t>
      </w:r>
      <w:r w:rsidR="001C4AA4" w:rsidRPr="003E5E7D">
        <w:rPr>
          <w:sz w:val="22"/>
          <w:szCs w:val="22"/>
        </w:rPr>
        <w:t xml:space="preserve"> </w:t>
      </w:r>
      <w:r w:rsidR="00C64535" w:rsidRPr="003E5E7D">
        <w:rPr>
          <w:sz w:val="22"/>
          <w:szCs w:val="22"/>
        </w:rPr>
        <w:t>The revenue in snack food segment amount</w:t>
      </w:r>
      <w:r w:rsidR="001C4AA4" w:rsidRPr="003E5E7D">
        <w:rPr>
          <w:sz w:val="22"/>
          <w:szCs w:val="22"/>
        </w:rPr>
        <w:t>ed</w:t>
      </w:r>
      <w:r w:rsidR="00C64535" w:rsidRPr="003E5E7D">
        <w:rPr>
          <w:sz w:val="22"/>
          <w:szCs w:val="22"/>
        </w:rPr>
        <w:t xml:space="preserve"> to over $5000 million in 2019 and </w:t>
      </w:r>
      <w:r w:rsidR="001C4AA4" w:rsidRPr="003E5E7D">
        <w:rPr>
          <w:sz w:val="22"/>
          <w:szCs w:val="22"/>
        </w:rPr>
        <w:t>was programmed</w:t>
      </w:r>
      <w:r w:rsidR="00C64535" w:rsidRPr="003E5E7D">
        <w:rPr>
          <w:sz w:val="22"/>
          <w:szCs w:val="22"/>
        </w:rPr>
        <w:t xml:space="preserve"> to grow annually by 7.5% CAGR 2019-2023</w:t>
      </w:r>
      <w:sdt>
        <w:sdtPr>
          <w:rPr>
            <w:sz w:val="22"/>
            <w:szCs w:val="22"/>
          </w:rPr>
          <w:id w:val="702139314"/>
          <w:citation/>
        </w:sdtPr>
        <w:sdtEndPr/>
        <w:sdtContent>
          <w:r w:rsidR="00BE32EE" w:rsidRPr="003E5E7D">
            <w:rPr>
              <w:sz w:val="22"/>
              <w:szCs w:val="22"/>
            </w:rPr>
            <w:fldChar w:fldCharType="begin"/>
          </w:r>
          <w:r w:rsidR="00BE32EE" w:rsidRPr="003E5E7D">
            <w:rPr>
              <w:sz w:val="22"/>
              <w:szCs w:val="22"/>
            </w:rPr>
            <w:instrText xml:space="preserve"> CITATION Anu19 \l 1033 </w:instrText>
          </w:r>
          <w:r w:rsidR="00BE32EE" w:rsidRPr="003E5E7D">
            <w:rPr>
              <w:sz w:val="22"/>
              <w:szCs w:val="22"/>
            </w:rPr>
            <w:fldChar w:fldCharType="separate"/>
          </w:r>
          <w:r w:rsidR="00BE32EE" w:rsidRPr="003E5E7D">
            <w:rPr>
              <w:noProof/>
              <w:sz w:val="22"/>
              <w:szCs w:val="22"/>
            </w:rPr>
            <w:t xml:space="preserve"> (Anuvat Jangchud, 2019)</w:t>
          </w:r>
          <w:r w:rsidR="00BE32EE" w:rsidRPr="003E5E7D">
            <w:rPr>
              <w:sz w:val="22"/>
              <w:szCs w:val="22"/>
            </w:rPr>
            <w:fldChar w:fldCharType="end"/>
          </w:r>
        </w:sdtContent>
      </w:sdt>
      <w:r w:rsidR="00C64535" w:rsidRPr="003E5E7D">
        <w:rPr>
          <w:sz w:val="22"/>
          <w:szCs w:val="22"/>
        </w:rPr>
        <w:t>.</w:t>
      </w:r>
      <w:r w:rsidR="000D0919" w:rsidRPr="003E5E7D">
        <w:rPr>
          <w:sz w:val="22"/>
          <w:szCs w:val="22"/>
        </w:rPr>
        <w:t xml:space="preserve"> </w:t>
      </w:r>
      <w:r w:rsidR="00C64535" w:rsidRPr="003E5E7D">
        <w:rPr>
          <w:sz w:val="22"/>
          <w:szCs w:val="22"/>
        </w:rPr>
        <w:t>The industry</w:t>
      </w:r>
      <w:r w:rsidR="001C4AA4" w:rsidRPr="003E5E7D">
        <w:rPr>
          <w:sz w:val="22"/>
          <w:szCs w:val="22"/>
        </w:rPr>
        <w:t>, on an average,</w:t>
      </w:r>
      <w:r w:rsidR="00C64535" w:rsidRPr="003E5E7D">
        <w:rPr>
          <w:sz w:val="22"/>
          <w:szCs w:val="22"/>
        </w:rPr>
        <w:t xml:space="preserve"> has expanded at the rate of 15.6% over the last few years. </w:t>
      </w:r>
    </w:p>
    <w:p w14:paraId="53249C14" w14:textId="41D27D27" w:rsidR="00C64535" w:rsidRPr="003E5E7D" w:rsidRDefault="00C64535" w:rsidP="00E11CE1">
      <w:pPr>
        <w:spacing w:line="276" w:lineRule="auto"/>
        <w:ind w:left="284" w:firstLine="142"/>
        <w:jc w:val="both"/>
        <w:rPr>
          <w:sz w:val="22"/>
          <w:szCs w:val="22"/>
        </w:rPr>
      </w:pPr>
      <w:r w:rsidRPr="003E5E7D">
        <w:rPr>
          <w:sz w:val="22"/>
          <w:szCs w:val="22"/>
        </w:rPr>
        <w:t>Snack has been redefined from chips and cookies to beverages. India’s snack food market is growing at 25% CAGR compounded annual growth rate. The snack food industry has expanded at the rate of 15.6 % over the last few years. To reach over US$109 Billion by the year 2025, Salted Snacks will bring in healthy gains adding significant momentum to global growth.</w:t>
      </w:r>
      <w:sdt>
        <w:sdtPr>
          <w:rPr>
            <w:sz w:val="22"/>
            <w:szCs w:val="22"/>
          </w:rPr>
          <w:id w:val="-1638335390"/>
          <w:citation/>
        </w:sdtPr>
        <w:sdtEndPr/>
        <w:sdtContent>
          <w:r w:rsidR="00D20EFA" w:rsidRPr="003E5E7D">
            <w:rPr>
              <w:sz w:val="22"/>
              <w:szCs w:val="22"/>
            </w:rPr>
            <w:fldChar w:fldCharType="begin"/>
          </w:r>
          <w:r w:rsidR="0021304F" w:rsidRPr="003E5E7D">
            <w:rPr>
              <w:sz w:val="22"/>
              <w:szCs w:val="22"/>
            </w:rPr>
            <w:instrText xml:space="preserve">CITATION MrS91 \n  \y  \l 1033 </w:instrText>
          </w:r>
          <w:r w:rsidR="00D20EFA" w:rsidRPr="003E5E7D">
            <w:rPr>
              <w:sz w:val="22"/>
              <w:szCs w:val="22"/>
            </w:rPr>
            <w:fldChar w:fldCharType="separate"/>
          </w:r>
          <w:r w:rsidR="0021304F" w:rsidRPr="003E5E7D">
            <w:rPr>
              <w:noProof/>
              <w:sz w:val="22"/>
              <w:szCs w:val="22"/>
            </w:rPr>
            <w:t xml:space="preserve"> (Snacks Buying behavior in a pack priced at Rs 5/- )</w:t>
          </w:r>
          <w:r w:rsidR="00D20EFA" w:rsidRPr="003E5E7D">
            <w:rPr>
              <w:sz w:val="22"/>
              <w:szCs w:val="22"/>
            </w:rPr>
            <w:fldChar w:fldCharType="end"/>
          </w:r>
        </w:sdtContent>
      </w:sdt>
    </w:p>
    <w:p w14:paraId="297730F7" w14:textId="77777777" w:rsidR="001C4AA4" w:rsidRPr="003E5E7D" w:rsidRDefault="001C4AA4" w:rsidP="00E11CE1">
      <w:pPr>
        <w:spacing w:line="276" w:lineRule="auto"/>
        <w:ind w:left="284" w:firstLine="142"/>
        <w:jc w:val="both"/>
        <w:rPr>
          <w:b/>
          <w:sz w:val="22"/>
          <w:szCs w:val="22"/>
        </w:rPr>
      </w:pPr>
    </w:p>
    <w:p w14:paraId="3E848B07" w14:textId="6D2AE684" w:rsidR="00E177F4" w:rsidRPr="003E5E7D" w:rsidRDefault="000D0919" w:rsidP="00E11CE1">
      <w:pPr>
        <w:spacing w:line="276" w:lineRule="auto"/>
        <w:ind w:left="284" w:firstLine="142"/>
        <w:jc w:val="both"/>
        <w:rPr>
          <w:b/>
          <w:sz w:val="22"/>
          <w:szCs w:val="22"/>
          <w:u w:val="single"/>
        </w:rPr>
      </w:pPr>
      <w:r w:rsidRPr="003E5E7D">
        <w:rPr>
          <w:b/>
          <w:sz w:val="22"/>
          <w:szCs w:val="22"/>
          <w:u w:val="single"/>
        </w:rPr>
        <w:t xml:space="preserve">Literature </w:t>
      </w:r>
      <w:r w:rsidR="001C4AA4" w:rsidRPr="003E5E7D">
        <w:rPr>
          <w:b/>
          <w:sz w:val="22"/>
          <w:szCs w:val="22"/>
          <w:u w:val="single"/>
        </w:rPr>
        <w:t>Scan</w:t>
      </w:r>
    </w:p>
    <w:p w14:paraId="3AE2A776" w14:textId="77777777" w:rsidR="001C4AA4" w:rsidRPr="003E5E7D" w:rsidRDefault="001C4AA4" w:rsidP="00E11CE1">
      <w:pPr>
        <w:spacing w:line="276" w:lineRule="auto"/>
        <w:ind w:left="284" w:firstLine="142"/>
        <w:jc w:val="both"/>
        <w:rPr>
          <w:b/>
          <w:sz w:val="22"/>
          <w:szCs w:val="22"/>
        </w:rPr>
      </w:pPr>
    </w:p>
    <w:p w14:paraId="7DD65B43" w14:textId="6C2CB832" w:rsidR="00FB06CC" w:rsidRPr="003E5E7D" w:rsidRDefault="003A0704" w:rsidP="00E11CE1">
      <w:pPr>
        <w:pStyle w:val="ListParagraph"/>
        <w:ind w:left="284" w:firstLine="142"/>
        <w:jc w:val="both"/>
        <w:rPr>
          <w:rFonts w:ascii="Times New Roman" w:hAnsi="Times New Roman" w:cs="Times New Roman"/>
        </w:rPr>
      </w:pPr>
      <w:r w:rsidRPr="003E5E7D">
        <w:rPr>
          <w:rFonts w:ascii="Times New Roman" w:hAnsi="Times New Roman" w:cs="Times New Roman"/>
        </w:rPr>
        <w:t xml:space="preserve">The factors influencing </w:t>
      </w:r>
      <w:r w:rsidR="007871D8" w:rsidRPr="003E5E7D">
        <w:rPr>
          <w:rFonts w:ascii="Times New Roman" w:hAnsi="Times New Roman" w:cs="Times New Roman"/>
        </w:rPr>
        <w:t>customer</w:t>
      </w:r>
      <w:r w:rsidRPr="003E5E7D">
        <w:rPr>
          <w:rFonts w:ascii="Times New Roman" w:hAnsi="Times New Roman" w:cs="Times New Roman"/>
        </w:rPr>
        <w:t xml:space="preserve"> </w:t>
      </w:r>
      <w:r w:rsidR="007F017B" w:rsidRPr="003E5E7D">
        <w:rPr>
          <w:rFonts w:ascii="Times New Roman" w:hAnsi="Times New Roman" w:cs="Times New Roman"/>
        </w:rPr>
        <w:t>economic behaviour</w:t>
      </w:r>
      <w:r w:rsidRPr="003E5E7D">
        <w:rPr>
          <w:rFonts w:ascii="Times New Roman" w:hAnsi="Times New Roman" w:cs="Times New Roman"/>
        </w:rPr>
        <w:t xml:space="preserve"> towards Snack food products</w:t>
      </w:r>
      <w:r w:rsidR="0035676D" w:rsidRPr="003E5E7D">
        <w:rPr>
          <w:rFonts w:ascii="Times New Roman" w:hAnsi="Times New Roman" w:cs="Times New Roman"/>
        </w:rPr>
        <w:t xml:space="preserve"> are </w:t>
      </w:r>
      <w:r w:rsidR="007871D8" w:rsidRPr="003E5E7D">
        <w:rPr>
          <w:rFonts w:ascii="Times New Roman" w:hAnsi="Times New Roman" w:cs="Times New Roman"/>
        </w:rPr>
        <w:t>customer</w:t>
      </w:r>
      <w:r w:rsidRPr="003E5E7D">
        <w:rPr>
          <w:rFonts w:ascii="Times New Roman" w:hAnsi="Times New Roman" w:cs="Times New Roman"/>
        </w:rPr>
        <w:t xml:space="preserve">s perception and mindset towards the snacks. </w:t>
      </w:r>
      <w:r w:rsidR="0035676D" w:rsidRPr="003E5E7D">
        <w:rPr>
          <w:rFonts w:ascii="Times New Roman" w:hAnsi="Times New Roman" w:cs="Times New Roman"/>
        </w:rPr>
        <w:t xml:space="preserve">The </w:t>
      </w:r>
      <w:r w:rsidRPr="003E5E7D">
        <w:rPr>
          <w:rFonts w:ascii="Times New Roman" w:hAnsi="Times New Roman" w:cs="Times New Roman"/>
        </w:rPr>
        <w:t>impact of purchas</w:t>
      </w:r>
      <w:r w:rsidR="0035676D" w:rsidRPr="003E5E7D">
        <w:rPr>
          <w:rFonts w:ascii="Times New Roman" w:hAnsi="Times New Roman" w:cs="Times New Roman"/>
        </w:rPr>
        <w:t>e</w:t>
      </w:r>
      <w:r w:rsidRPr="003E5E7D">
        <w:rPr>
          <w:rFonts w:ascii="Times New Roman" w:hAnsi="Times New Roman" w:cs="Times New Roman"/>
        </w:rPr>
        <w:t xml:space="preserve">r dispositions toward item quality, item worth, and brand inclination. </w:t>
      </w:r>
      <w:r w:rsidR="007871D8" w:rsidRPr="003E5E7D">
        <w:rPr>
          <w:rFonts w:ascii="Times New Roman" w:hAnsi="Times New Roman" w:cs="Times New Roman"/>
        </w:rPr>
        <w:t>Customer</w:t>
      </w:r>
      <w:r w:rsidRPr="003E5E7D">
        <w:rPr>
          <w:rFonts w:ascii="Times New Roman" w:hAnsi="Times New Roman" w:cs="Times New Roman"/>
        </w:rPr>
        <w:t xml:space="preserve"> buying the product the nation quality and price, </w:t>
      </w:r>
      <w:r w:rsidR="001C4AA4" w:rsidRPr="003E5E7D">
        <w:rPr>
          <w:rFonts w:ascii="Times New Roman" w:hAnsi="Times New Roman" w:cs="Times New Roman"/>
        </w:rPr>
        <w:t>flavour</w:t>
      </w:r>
      <w:r w:rsidRPr="003E5E7D">
        <w:rPr>
          <w:rFonts w:ascii="Times New Roman" w:hAnsi="Times New Roman" w:cs="Times New Roman"/>
        </w:rPr>
        <w:t xml:space="preserve">, easy of availability different meanings and interpretations for different </w:t>
      </w:r>
      <w:r w:rsidR="007871D8" w:rsidRPr="003E5E7D">
        <w:rPr>
          <w:rFonts w:ascii="Times New Roman" w:hAnsi="Times New Roman" w:cs="Times New Roman"/>
        </w:rPr>
        <w:t>customer</w:t>
      </w:r>
      <w:r w:rsidRPr="003E5E7D">
        <w:rPr>
          <w:rFonts w:ascii="Times New Roman" w:hAnsi="Times New Roman" w:cs="Times New Roman"/>
        </w:rPr>
        <w:t xml:space="preserve">s. The research is about main predictors factors quality, price, </w:t>
      </w:r>
      <w:r w:rsidR="001C4AA4" w:rsidRPr="003E5E7D">
        <w:rPr>
          <w:rFonts w:ascii="Times New Roman" w:hAnsi="Times New Roman" w:cs="Times New Roman"/>
        </w:rPr>
        <w:t>flavour</w:t>
      </w:r>
      <w:r w:rsidRPr="003E5E7D">
        <w:rPr>
          <w:rFonts w:ascii="Times New Roman" w:hAnsi="Times New Roman" w:cs="Times New Roman"/>
        </w:rPr>
        <w:t xml:space="preserve">, easy of availability which are main role of </w:t>
      </w:r>
      <w:r w:rsidR="007871D8" w:rsidRPr="003E5E7D">
        <w:rPr>
          <w:rFonts w:ascii="Times New Roman" w:hAnsi="Times New Roman" w:cs="Times New Roman"/>
        </w:rPr>
        <w:t>customer</w:t>
      </w:r>
      <w:r w:rsidRPr="003E5E7D">
        <w:rPr>
          <w:rFonts w:ascii="Times New Roman" w:hAnsi="Times New Roman" w:cs="Times New Roman"/>
        </w:rPr>
        <w:t xml:space="preserve"> </w:t>
      </w:r>
      <w:r w:rsidR="007F017B" w:rsidRPr="003E5E7D">
        <w:rPr>
          <w:rFonts w:ascii="Times New Roman" w:hAnsi="Times New Roman" w:cs="Times New Roman"/>
        </w:rPr>
        <w:t>economic behaviour</w:t>
      </w:r>
      <w:r w:rsidRPr="003E5E7D">
        <w:rPr>
          <w:rFonts w:ascii="Times New Roman" w:hAnsi="Times New Roman" w:cs="Times New Roman"/>
        </w:rPr>
        <w:t xml:space="preserve"> while buying food products. As the food product in market in India is becoming more important and competitive to the presence of Indian companies, </w:t>
      </w:r>
      <w:r w:rsidR="007871D8" w:rsidRPr="003E5E7D">
        <w:rPr>
          <w:rFonts w:ascii="Times New Roman" w:hAnsi="Times New Roman" w:cs="Times New Roman"/>
        </w:rPr>
        <w:t>customer</w:t>
      </w:r>
      <w:r w:rsidRPr="003E5E7D">
        <w:rPr>
          <w:rFonts w:ascii="Times New Roman" w:hAnsi="Times New Roman" w:cs="Times New Roman"/>
        </w:rPr>
        <w:t xml:space="preserve">s are found to more quality concept, price, </w:t>
      </w:r>
      <w:r w:rsidR="001C4AA4" w:rsidRPr="003E5E7D">
        <w:rPr>
          <w:rFonts w:ascii="Times New Roman" w:hAnsi="Times New Roman" w:cs="Times New Roman"/>
        </w:rPr>
        <w:t>flavour</w:t>
      </w:r>
      <w:r w:rsidRPr="003E5E7D">
        <w:rPr>
          <w:rFonts w:ascii="Times New Roman" w:hAnsi="Times New Roman" w:cs="Times New Roman"/>
        </w:rPr>
        <w:t xml:space="preserve">, availability. However, </w:t>
      </w:r>
      <w:r w:rsidR="007871D8" w:rsidRPr="003E5E7D">
        <w:rPr>
          <w:rFonts w:ascii="Times New Roman" w:hAnsi="Times New Roman" w:cs="Times New Roman"/>
        </w:rPr>
        <w:t>customer</w:t>
      </w:r>
      <w:r w:rsidRPr="003E5E7D">
        <w:rPr>
          <w:rFonts w:ascii="Times New Roman" w:hAnsi="Times New Roman" w:cs="Times New Roman"/>
        </w:rPr>
        <w:t xml:space="preserve">’s buying decision making is also factor to be influenced by the price and quality factor related with various aspects of the goods such as price, quality, taste, health issues, and nutritional, etc. </w:t>
      </w:r>
      <w:r w:rsidR="007871D8" w:rsidRPr="003E5E7D">
        <w:rPr>
          <w:rFonts w:ascii="Times New Roman" w:hAnsi="Times New Roman" w:cs="Times New Roman"/>
        </w:rPr>
        <w:t>customer</w:t>
      </w:r>
      <w:r w:rsidRPr="003E5E7D">
        <w:rPr>
          <w:rFonts w:ascii="Times New Roman" w:hAnsi="Times New Roman" w:cs="Times New Roman"/>
        </w:rPr>
        <w:t>’s buying behavior is also found to be influenced by the demographic factors such as gender, age, income, occupation, education, marital status, type of family.</w:t>
      </w:r>
    </w:p>
    <w:p w14:paraId="52FFA9A7" w14:textId="7ABF04B0" w:rsidR="00FB06CC" w:rsidRPr="003E5E7D" w:rsidRDefault="001C4AA4" w:rsidP="00E11CE1">
      <w:pPr>
        <w:spacing w:line="276" w:lineRule="auto"/>
        <w:ind w:left="284" w:firstLine="142"/>
        <w:jc w:val="both"/>
        <w:rPr>
          <w:sz w:val="22"/>
          <w:szCs w:val="22"/>
        </w:rPr>
      </w:pPr>
      <w:r w:rsidRPr="003E5E7D">
        <w:rPr>
          <w:sz w:val="22"/>
          <w:szCs w:val="22"/>
        </w:rPr>
        <w:t>W</w:t>
      </w:r>
      <w:r w:rsidR="00FB06CC" w:rsidRPr="003E5E7D">
        <w:rPr>
          <w:sz w:val="22"/>
          <w:szCs w:val="22"/>
        </w:rPr>
        <w:t xml:space="preserve">orld is more cognizant about </w:t>
      </w:r>
      <w:r w:rsidRPr="003E5E7D">
        <w:rPr>
          <w:sz w:val="22"/>
          <w:szCs w:val="22"/>
        </w:rPr>
        <w:t>customers</w:t>
      </w:r>
      <w:r w:rsidR="00FB06CC" w:rsidRPr="003E5E7D">
        <w:rPr>
          <w:sz w:val="22"/>
          <w:szCs w:val="22"/>
        </w:rPr>
        <w:t xml:space="preserve"> whenever they make a purchase decision</w:t>
      </w:r>
      <w:sdt>
        <w:sdtPr>
          <w:rPr>
            <w:sz w:val="22"/>
            <w:szCs w:val="22"/>
          </w:rPr>
          <w:id w:val="-2084600192"/>
          <w:citation/>
        </w:sdtPr>
        <w:sdtEndPr/>
        <w:sdtContent>
          <w:r w:rsidR="00DA48C5" w:rsidRPr="003E5E7D">
            <w:rPr>
              <w:sz w:val="22"/>
              <w:szCs w:val="22"/>
            </w:rPr>
            <w:fldChar w:fldCharType="begin"/>
          </w:r>
          <w:r w:rsidR="00DA48C5" w:rsidRPr="003E5E7D">
            <w:rPr>
              <w:sz w:val="22"/>
              <w:szCs w:val="22"/>
            </w:rPr>
            <w:instrText xml:space="preserve">CITATION Mah \t  \l 1033 </w:instrText>
          </w:r>
          <w:r w:rsidR="00DA48C5" w:rsidRPr="003E5E7D">
            <w:rPr>
              <w:sz w:val="22"/>
              <w:szCs w:val="22"/>
            </w:rPr>
            <w:fldChar w:fldCharType="separate"/>
          </w:r>
          <w:r w:rsidR="00DA48C5" w:rsidRPr="003E5E7D">
            <w:rPr>
              <w:noProof/>
              <w:sz w:val="22"/>
              <w:szCs w:val="22"/>
            </w:rPr>
            <w:t xml:space="preserve"> (Abdourrahmane, 2014)</w:t>
          </w:r>
          <w:r w:rsidR="00DA48C5" w:rsidRPr="003E5E7D">
            <w:rPr>
              <w:sz w:val="22"/>
              <w:szCs w:val="22"/>
            </w:rPr>
            <w:fldChar w:fldCharType="end"/>
          </w:r>
        </w:sdtContent>
      </w:sdt>
      <w:r w:rsidR="00FB06CC" w:rsidRPr="003E5E7D">
        <w:rPr>
          <w:sz w:val="22"/>
          <w:szCs w:val="22"/>
        </w:rPr>
        <w:t xml:space="preserve">. </w:t>
      </w:r>
      <w:r w:rsidR="00DA48C5" w:rsidRPr="003E5E7D">
        <w:rPr>
          <w:sz w:val="22"/>
          <w:szCs w:val="22"/>
        </w:rPr>
        <w:t xml:space="preserve">Health and environment consciousness becomes the most important criteria in international </w:t>
      </w:r>
      <w:r w:rsidR="007871D8" w:rsidRPr="003E5E7D">
        <w:rPr>
          <w:sz w:val="22"/>
          <w:szCs w:val="22"/>
        </w:rPr>
        <w:t>customer</w:t>
      </w:r>
      <w:r w:rsidR="00DA48C5" w:rsidRPr="003E5E7D">
        <w:rPr>
          <w:sz w:val="22"/>
          <w:szCs w:val="22"/>
        </w:rPr>
        <w:t>s’ intention to purchase OTOP snacks food products</w:t>
      </w:r>
      <w:r w:rsidRPr="003E5E7D">
        <w:rPr>
          <w:sz w:val="22"/>
          <w:szCs w:val="22"/>
        </w:rPr>
        <w:t xml:space="preserve">. </w:t>
      </w:r>
      <w:r w:rsidR="00FB06CC" w:rsidRPr="003E5E7D">
        <w:rPr>
          <w:sz w:val="22"/>
          <w:szCs w:val="22"/>
        </w:rPr>
        <w:t>The relationship between subjective norms and attitudes</w:t>
      </w:r>
      <w:r w:rsidR="00DA48C5" w:rsidRPr="003E5E7D">
        <w:rPr>
          <w:sz w:val="22"/>
          <w:szCs w:val="22"/>
        </w:rPr>
        <w:t xml:space="preserve"> is</w:t>
      </w:r>
      <w:r w:rsidR="00FB06CC" w:rsidRPr="003E5E7D">
        <w:rPr>
          <w:sz w:val="22"/>
          <w:szCs w:val="22"/>
        </w:rPr>
        <w:t xml:space="preserve"> significant and positive. </w:t>
      </w:r>
      <w:r w:rsidR="007871D8" w:rsidRPr="003E5E7D">
        <w:rPr>
          <w:sz w:val="22"/>
          <w:szCs w:val="22"/>
        </w:rPr>
        <w:t>Customer</w:t>
      </w:r>
      <w:r w:rsidR="00FB06CC" w:rsidRPr="003E5E7D">
        <w:rPr>
          <w:sz w:val="22"/>
          <w:szCs w:val="22"/>
        </w:rPr>
        <w:t xml:space="preserve"> attitude to snacks is principally impacted by quality attributes</w:t>
      </w:r>
      <w:sdt>
        <w:sdtPr>
          <w:rPr>
            <w:sz w:val="22"/>
            <w:szCs w:val="22"/>
          </w:rPr>
          <w:id w:val="-481930775"/>
          <w:citation/>
        </w:sdtPr>
        <w:sdtEndPr/>
        <w:sdtContent>
          <w:r w:rsidR="00DA48C5" w:rsidRPr="003E5E7D">
            <w:rPr>
              <w:sz w:val="22"/>
              <w:szCs w:val="22"/>
            </w:rPr>
            <w:fldChar w:fldCharType="begin"/>
          </w:r>
          <w:r w:rsidR="00DA48C5" w:rsidRPr="003E5E7D">
            <w:rPr>
              <w:sz w:val="22"/>
              <w:szCs w:val="22"/>
            </w:rPr>
            <w:instrText xml:space="preserve">CITATION Mah14 \t  \l 1033 </w:instrText>
          </w:r>
          <w:r w:rsidR="00DA48C5" w:rsidRPr="003E5E7D">
            <w:rPr>
              <w:sz w:val="22"/>
              <w:szCs w:val="22"/>
            </w:rPr>
            <w:fldChar w:fldCharType="separate"/>
          </w:r>
          <w:r w:rsidR="00DA48C5" w:rsidRPr="003E5E7D">
            <w:rPr>
              <w:noProof/>
              <w:sz w:val="22"/>
              <w:szCs w:val="22"/>
            </w:rPr>
            <w:t xml:space="preserve"> (Abdourrahmane, 2014)</w:t>
          </w:r>
          <w:r w:rsidR="00DA48C5" w:rsidRPr="003E5E7D">
            <w:rPr>
              <w:sz w:val="22"/>
              <w:szCs w:val="22"/>
            </w:rPr>
            <w:fldChar w:fldCharType="end"/>
          </w:r>
        </w:sdtContent>
      </w:sdt>
      <w:r w:rsidR="00FB06CC" w:rsidRPr="003E5E7D">
        <w:rPr>
          <w:sz w:val="22"/>
          <w:szCs w:val="22"/>
        </w:rPr>
        <w:t>. In this research health and environment consciousness did not significantly predict the purchase intention of OTOP snacks food products.</w:t>
      </w:r>
      <w:r w:rsidR="00DF71AD" w:rsidRPr="003E5E7D">
        <w:rPr>
          <w:sz w:val="22"/>
          <w:szCs w:val="22"/>
        </w:rPr>
        <w:t xml:space="preserve"> </w:t>
      </w:r>
      <w:r w:rsidR="00DA48C5" w:rsidRPr="003E5E7D">
        <w:rPr>
          <w:sz w:val="22"/>
          <w:szCs w:val="22"/>
        </w:rPr>
        <w:t xml:space="preserve">A perception study about </w:t>
      </w:r>
      <w:r w:rsidR="00FB06CC" w:rsidRPr="003E5E7D">
        <w:rPr>
          <w:sz w:val="22"/>
          <w:szCs w:val="22"/>
        </w:rPr>
        <w:t xml:space="preserve">Snacks items </w:t>
      </w:r>
      <w:r w:rsidR="00DA48C5" w:rsidRPr="003E5E7D">
        <w:rPr>
          <w:sz w:val="22"/>
          <w:szCs w:val="22"/>
        </w:rPr>
        <w:t xml:space="preserve">that </w:t>
      </w:r>
      <w:r w:rsidR="00FB06CC" w:rsidRPr="003E5E7D">
        <w:rPr>
          <w:sz w:val="22"/>
          <w:szCs w:val="22"/>
        </w:rPr>
        <w:t>are sold in a handy economy pack at a price of RS 5</w:t>
      </w:r>
      <w:r w:rsidR="00DA48C5" w:rsidRPr="003E5E7D">
        <w:rPr>
          <w:sz w:val="22"/>
          <w:szCs w:val="22"/>
        </w:rPr>
        <w:t xml:space="preserve"> revealed that </w:t>
      </w:r>
      <w:r w:rsidR="00FB06CC" w:rsidRPr="003E5E7D">
        <w:rPr>
          <w:sz w:val="22"/>
          <w:szCs w:val="22"/>
        </w:rPr>
        <w:t>it is very good thought it</w:t>
      </w:r>
      <w:r w:rsidR="00DA48C5" w:rsidRPr="003E5E7D">
        <w:rPr>
          <w:sz w:val="22"/>
          <w:szCs w:val="22"/>
        </w:rPr>
        <w:t xml:space="preserve"> has</w:t>
      </w:r>
      <w:r w:rsidR="00FB06CC" w:rsidRPr="003E5E7D">
        <w:rPr>
          <w:sz w:val="22"/>
          <w:szCs w:val="22"/>
        </w:rPr>
        <w:t xml:space="preserve"> advantages like eas</w:t>
      </w:r>
      <w:r w:rsidR="00DA48C5" w:rsidRPr="003E5E7D">
        <w:rPr>
          <w:sz w:val="22"/>
          <w:szCs w:val="22"/>
        </w:rPr>
        <w:t>e</w:t>
      </w:r>
      <w:r w:rsidR="00FB06CC" w:rsidRPr="003E5E7D">
        <w:rPr>
          <w:sz w:val="22"/>
          <w:szCs w:val="22"/>
        </w:rPr>
        <w:t xml:space="preserve"> in carrying, and it fits in the small office bag, quantities in such packs</w:t>
      </w:r>
      <w:r w:rsidR="00DF71AD" w:rsidRPr="003E5E7D">
        <w:rPr>
          <w:sz w:val="22"/>
          <w:szCs w:val="22"/>
        </w:rPr>
        <w:t>, a</w:t>
      </w:r>
      <w:r w:rsidR="00FB06CC" w:rsidRPr="003E5E7D">
        <w:rPr>
          <w:sz w:val="22"/>
          <w:szCs w:val="22"/>
        </w:rPr>
        <w:t xml:space="preserve">re sufficient for single serve and it automatically avoids </w:t>
      </w:r>
      <w:r w:rsidR="00DF71AD" w:rsidRPr="003E5E7D">
        <w:rPr>
          <w:sz w:val="22"/>
          <w:szCs w:val="22"/>
        </w:rPr>
        <w:t xml:space="preserve">further </w:t>
      </w:r>
      <w:r w:rsidR="00FB06CC" w:rsidRPr="003E5E7D">
        <w:rPr>
          <w:sz w:val="22"/>
          <w:szCs w:val="22"/>
        </w:rPr>
        <w:t>ove</w:t>
      </w:r>
      <w:r w:rsidR="00DF71AD" w:rsidRPr="003E5E7D">
        <w:rPr>
          <w:sz w:val="22"/>
          <w:szCs w:val="22"/>
        </w:rPr>
        <w:t>r-</w:t>
      </w:r>
      <w:r w:rsidR="00FB06CC" w:rsidRPr="003E5E7D">
        <w:rPr>
          <w:sz w:val="22"/>
          <w:szCs w:val="22"/>
        </w:rPr>
        <w:t xml:space="preserve">eating </w:t>
      </w:r>
      <w:r w:rsidR="00DF71AD" w:rsidRPr="003E5E7D">
        <w:rPr>
          <w:sz w:val="22"/>
          <w:szCs w:val="22"/>
        </w:rPr>
        <w:t>c</w:t>
      </w:r>
      <w:r w:rsidR="00FB06CC" w:rsidRPr="003E5E7D">
        <w:rPr>
          <w:sz w:val="22"/>
          <w:szCs w:val="22"/>
        </w:rPr>
        <w:t>hances</w:t>
      </w:r>
      <w:sdt>
        <w:sdtPr>
          <w:rPr>
            <w:sz w:val="22"/>
            <w:szCs w:val="22"/>
          </w:rPr>
          <w:id w:val="-1712878948"/>
          <w:citation/>
        </w:sdtPr>
        <w:sdtEndPr/>
        <w:sdtContent>
          <w:r w:rsidR="00DF71AD" w:rsidRPr="003E5E7D">
            <w:rPr>
              <w:sz w:val="22"/>
              <w:szCs w:val="22"/>
            </w:rPr>
            <w:fldChar w:fldCharType="begin"/>
          </w:r>
          <w:r w:rsidR="00DF71AD" w:rsidRPr="003E5E7D">
            <w:rPr>
              <w:sz w:val="22"/>
              <w:szCs w:val="22"/>
            </w:rPr>
            <w:instrText xml:space="preserve"> CITATION MrS91 \l 1033 </w:instrText>
          </w:r>
          <w:r w:rsidR="00DF71AD" w:rsidRPr="003E5E7D">
            <w:rPr>
              <w:sz w:val="22"/>
              <w:szCs w:val="22"/>
            </w:rPr>
            <w:fldChar w:fldCharType="separate"/>
          </w:r>
          <w:r w:rsidR="00DF71AD" w:rsidRPr="003E5E7D">
            <w:rPr>
              <w:noProof/>
              <w:sz w:val="22"/>
              <w:szCs w:val="22"/>
            </w:rPr>
            <w:t xml:space="preserve"> (kulkarni, 1791)</w:t>
          </w:r>
          <w:r w:rsidR="00DF71AD" w:rsidRPr="003E5E7D">
            <w:rPr>
              <w:sz w:val="22"/>
              <w:szCs w:val="22"/>
            </w:rPr>
            <w:fldChar w:fldCharType="end"/>
          </w:r>
        </w:sdtContent>
      </w:sdt>
      <w:r w:rsidR="00FB06CC" w:rsidRPr="003E5E7D">
        <w:rPr>
          <w:sz w:val="22"/>
          <w:szCs w:val="22"/>
        </w:rPr>
        <w:t xml:space="preserve">. India snack’s brands are </w:t>
      </w:r>
      <w:r w:rsidR="00FB06CC" w:rsidRPr="003E5E7D">
        <w:rPr>
          <w:sz w:val="22"/>
          <w:szCs w:val="22"/>
        </w:rPr>
        <w:lastRenderedPageBreak/>
        <w:t xml:space="preserve">strategically </w:t>
      </w:r>
      <w:r w:rsidRPr="003E5E7D">
        <w:rPr>
          <w:sz w:val="22"/>
          <w:szCs w:val="22"/>
        </w:rPr>
        <w:t>deploying</w:t>
      </w:r>
      <w:r w:rsidR="00FB06CC" w:rsidRPr="003E5E7D">
        <w:rPr>
          <w:sz w:val="22"/>
          <w:szCs w:val="22"/>
        </w:rPr>
        <w:t xml:space="preserve"> this pack of Rs/- 5 for acquiring an un-catered market resulting in expansion of their market base through sales of this pack. </w:t>
      </w:r>
      <w:r w:rsidR="007871D8" w:rsidRPr="003E5E7D">
        <w:rPr>
          <w:sz w:val="22"/>
          <w:szCs w:val="22"/>
        </w:rPr>
        <w:t>Customer</w:t>
      </w:r>
      <w:r w:rsidR="00FB06CC" w:rsidRPr="003E5E7D">
        <w:rPr>
          <w:sz w:val="22"/>
          <w:szCs w:val="22"/>
        </w:rPr>
        <w:t xml:space="preserve"> acceptance for such pack is so evident that the snacks brands of </w:t>
      </w:r>
      <w:r w:rsidRPr="003E5E7D">
        <w:rPr>
          <w:sz w:val="22"/>
          <w:szCs w:val="22"/>
        </w:rPr>
        <w:t>MNC</w:t>
      </w:r>
      <w:r w:rsidR="00FB06CC" w:rsidRPr="003E5E7D">
        <w:rPr>
          <w:sz w:val="22"/>
          <w:szCs w:val="22"/>
        </w:rPr>
        <w:t xml:space="preserve"> are dragged to follow this small pack route.</w:t>
      </w:r>
      <w:r w:rsidR="00DF71AD" w:rsidRPr="003E5E7D">
        <w:rPr>
          <w:sz w:val="22"/>
          <w:szCs w:val="22"/>
        </w:rPr>
        <w:t xml:space="preserve"> </w:t>
      </w:r>
      <w:r w:rsidR="00FB06CC" w:rsidRPr="003E5E7D">
        <w:rPr>
          <w:sz w:val="22"/>
          <w:szCs w:val="22"/>
        </w:rPr>
        <w:t>The acceptance for Rs.5 /- pack when factors combined together was highly motivated by age group rather consumption with drink. The snack consumption in this pack of Rs.5/- need to be conducted by combining the set of psychological factors which may derive few new useful segments for the marketing professionals.</w:t>
      </w:r>
    </w:p>
    <w:p w14:paraId="462F1E0C" w14:textId="77777777" w:rsidR="001C4AA4" w:rsidRPr="003E5E7D" w:rsidRDefault="001C4AA4" w:rsidP="00E11CE1">
      <w:pPr>
        <w:spacing w:line="276" w:lineRule="auto"/>
        <w:ind w:left="284" w:firstLine="142"/>
        <w:jc w:val="both"/>
        <w:rPr>
          <w:sz w:val="22"/>
          <w:szCs w:val="22"/>
        </w:rPr>
      </w:pPr>
    </w:p>
    <w:p w14:paraId="1BDC58C9" w14:textId="2CA161BB" w:rsidR="00FB06CC" w:rsidRPr="003E5E7D" w:rsidRDefault="00FB06CC" w:rsidP="00E11CE1">
      <w:pPr>
        <w:spacing w:line="276" w:lineRule="auto"/>
        <w:ind w:left="284" w:firstLine="142"/>
        <w:jc w:val="both"/>
        <w:rPr>
          <w:sz w:val="22"/>
          <w:szCs w:val="22"/>
        </w:rPr>
      </w:pPr>
      <w:r w:rsidRPr="003E5E7D">
        <w:rPr>
          <w:sz w:val="22"/>
          <w:szCs w:val="22"/>
        </w:rPr>
        <w:t>A pricing strategy</w:t>
      </w:r>
      <w:r w:rsidR="00DF71AD" w:rsidRPr="003E5E7D">
        <w:rPr>
          <w:sz w:val="22"/>
          <w:szCs w:val="22"/>
        </w:rPr>
        <w:t xml:space="preserve"> implemented </w:t>
      </w:r>
      <w:r w:rsidRPr="003E5E7D">
        <w:rPr>
          <w:sz w:val="22"/>
          <w:szCs w:val="22"/>
        </w:rPr>
        <w:t>to promote low-fat snack choices through vending machines</w:t>
      </w:r>
      <w:r w:rsidR="00DF71AD" w:rsidRPr="003E5E7D">
        <w:rPr>
          <w:sz w:val="22"/>
          <w:szCs w:val="22"/>
        </w:rPr>
        <w:t xml:space="preserve"> </w:t>
      </w:r>
      <w:r w:rsidRPr="003E5E7D">
        <w:rPr>
          <w:sz w:val="22"/>
          <w:szCs w:val="22"/>
        </w:rPr>
        <w:t>with three time periods baseline, low-price intervention, post intervention. smaller price reductions for low-fat items and simultaneous price increases for high-fat items could result in net revenue gains and a net profit for vendors. Pricing strategies may be most effective with groups that have less disposable income, such as lower socio</w:t>
      </w:r>
      <w:r w:rsidR="00DF71AD" w:rsidRPr="003E5E7D">
        <w:rPr>
          <w:sz w:val="22"/>
          <w:szCs w:val="22"/>
        </w:rPr>
        <w:t>-</w:t>
      </w:r>
      <w:r w:rsidRPr="003E5E7D">
        <w:rPr>
          <w:sz w:val="22"/>
          <w:szCs w:val="22"/>
        </w:rPr>
        <w:t>economic groups or adolescent populations</w:t>
      </w:r>
      <w:sdt>
        <w:sdtPr>
          <w:rPr>
            <w:sz w:val="22"/>
            <w:szCs w:val="22"/>
          </w:rPr>
          <w:id w:val="-985549928"/>
          <w:citation/>
        </w:sdtPr>
        <w:sdtEndPr/>
        <w:sdtContent>
          <w:r w:rsidR="00DF71AD" w:rsidRPr="003E5E7D">
            <w:rPr>
              <w:sz w:val="22"/>
              <w:szCs w:val="22"/>
            </w:rPr>
            <w:fldChar w:fldCharType="begin"/>
          </w:r>
          <w:r w:rsidR="00DF71AD" w:rsidRPr="003E5E7D">
            <w:rPr>
              <w:sz w:val="22"/>
              <w:szCs w:val="22"/>
            </w:rPr>
            <w:instrText xml:space="preserve"> CITATION Pet97 \l 1033 </w:instrText>
          </w:r>
          <w:r w:rsidR="00DF71AD" w:rsidRPr="003E5E7D">
            <w:rPr>
              <w:sz w:val="22"/>
              <w:szCs w:val="22"/>
            </w:rPr>
            <w:fldChar w:fldCharType="separate"/>
          </w:r>
          <w:r w:rsidR="00DF71AD" w:rsidRPr="003E5E7D">
            <w:rPr>
              <w:noProof/>
              <w:sz w:val="22"/>
              <w:szCs w:val="22"/>
            </w:rPr>
            <w:t xml:space="preserve"> (Peter Hannam, 1997)</w:t>
          </w:r>
          <w:r w:rsidR="00DF71AD" w:rsidRPr="003E5E7D">
            <w:rPr>
              <w:sz w:val="22"/>
              <w:szCs w:val="22"/>
            </w:rPr>
            <w:fldChar w:fldCharType="end"/>
          </w:r>
        </w:sdtContent>
      </w:sdt>
      <w:r w:rsidRPr="003E5E7D">
        <w:rPr>
          <w:sz w:val="22"/>
          <w:szCs w:val="22"/>
        </w:rPr>
        <w:t>.</w:t>
      </w:r>
      <w:r w:rsidR="00DF71AD" w:rsidRPr="003E5E7D">
        <w:rPr>
          <w:sz w:val="22"/>
          <w:szCs w:val="22"/>
        </w:rPr>
        <w:t xml:space="preserve"> </w:t>
      </w:r>
      <w:r w:rsidRPr="003E5E7D">
        <w:rPr>
          <w:sz w:val="22"/>
          <w:szCs w:val="22"/>
        </w:rPr>
        <w:t>Environmental strategies may be useful in promoting low-fat eating patterns in the general population. Pricing strategies that make low-fat foods much less expensive are clearly effective in increasing choices of low-fat foods. Pricing strategies are effective in increasing sales of less popular foods.</w:t>
      </w:r>
      <w:r w:rsidR="00DF71AD" w:rsidRPr="003E5E7D">
        <w:rPr>
          <w:sz w:val="22"/>
          <w:szCs w:val="22"/>
        </w:rPr>
        <w:t xml:space="preserve"> W</w:t>
      </w:r>
      <w:r w:rsidRPr="003E5E7D">
        <w:rPr>
          <w:sz w:val="22"/>
          <w:szCs w:val="22"/>
        </w:rPr>
        <w:t>ithout affecting overall sales volume, machines increased significantly when prices were lowered and in the absence of a concurrent nutrition education intervention.</w:t>
      </w:r>
      <w:sdt>
        <w:sdtPr>
          <w:rPr>
            <w:sz w:val="22"/>
            <w:szCs w:val="22"/>
          </w:rPr>
          <w:id w:val="562302003"/>
          <w:citation/>
        </w:sdtPr>
        <w:sdtEndPr/>
        <w:sdtContent>
          <w:r w:rsidR="007B5AFA" w:rsidRPr="003E5E7D">
            <w:rPr>
              <w:sz w:val="22"/>
              <w:szCs w:val="22"/>
            </w:rPr>
            <w:fldChar w:fldCharType="begin"/>
          </w:r>
          <w:r w:rsidR="007B5AFA" w:rsidRPr="003E5E7D">
            <w:rPr>
              <w:sz w:val="22"/>
              <w:szCs w:val="22"/>
            </w:rPr>
            <w:instrText xml:space="preserve"> CITATION Pet97 \l 1033 </w:instrText>
          </w:r>
          <w:r w:rsidR="007B5AFA" w:rsidRPr="003E5E7D">
            <w:rPr>
              <w:sz w:val="22"/>
              <w:szCs w:val="22"/>
            </w:rPr>
            <w:fldChar w:fldCharType="separate"/>
          </w:r>
          <w:r w:rsidR="0021304F" w:rsidRPr="003E5E7D">
            <w:rPr>
              <w:noProof/>
              <w:sz w:val="22"/>
              <w:szCs w:val="22"/>
            </w:rPr>
            <w:t xml:space="preserve"> (Peter Hannam, 1997)</w:t>
          </w:r>
          <w:r w:rsidR="007B5AFA" w:rsidRPr="003E5E7D">
            <w:rPr>
              <w:sz w:val="22"/>
              <w:szCs w:val="22"/>
            </w:rPr>
            <w:fldChar w:fldCharType="end"/>
          </w:r>
        </w:sdtContent>
      </w:sdt>
    </w:p>
    <w:p w14:paraId="44049204" w14:textId="77777777" w:rsidR="001C4AA4" w:rsidRPr="003E5E7D" w:rsidRDefault="001C4AA4" w:rsidP="00E11CE1">
      <w:pPr>
        <w:spacing w:line="276" w:lineRule="auto"/>
        <w:ind w:left="284" w:firstLine="142"/>
        <w:jc w:val="both"/>
        <w:rPr>
          <w:sz w:val="22"/>
          <w:szCs w:val="22"/>
        </w:rPr>
      </w:pPr>
    </w:p>
    <w:p w14:paraId="0ABC1156" w14:textId="0F2D72F8" w:rsidR="008619E3" w:rsidRPr="003E5E7D" w:rsidRDefault="00DF71AD" w:rsidP="00E11CE1">
      <w:pPr>
        <w:spacing w:line="276" w:lineRule="auto"/>
        <w:ind w:left="284" w:firstLine="142"/>
        <w:jc w:val="both"/>
        <w:rPr>
          <w:sz w:val="22"/>
          <w:szCs w:val="22"/>
        </w:rPr>
      </w:pPr>
      <w:r w:rsidRPr="003E5E7D">
        <w:rPr>
          <w:sz w:val="22"/>
          <w:szCs w:val="22"/>
        </w:rPr>
        <w:t xml:space="preserve">Formulations of snacks </w:t>
      </w:r>
      <w:r w:rsidR="00FB06CC" w:rsidRPr="003E5E7D">
        <w:rPr>
          <w:sz w:val="22"/>
          <w:szCs w:val="22"/>
        </w:rPr>
        <w:t>significantly affected selected physicochemical characteristics and sensory liking, saltiness expectation, emotions and PI of these products</w:t>
      </w:r>
      <w:sdt>
        <w:sdtPr>
          <w:rPr>
            <w:sz w:val="22"/>
            <w:szCs w:val="22"/>
          </w:rPr>
          <w:id w:val="1418132908"/>
          <w:citation/>
        </w:sdtPr>
        <w:sdtEndPr/>
        <w:sdtContent>
          <w:r w:rsidRPr="003E5E7D">
            <w:rPr>
              <w:sz w:val="22"/>
              <w:szCs w:val="22"/>
            </w:rPr>
            <w:fldChar w:fldCharType="begin"/>
          </w:r>
          <w:r w:rsidRPr="003E5E7D">
            <w:rPr>
              <w:sz w:val="22"/>
              <w:szCs w:val="22"/>
            </w:rPr>
            <w:instrText xml:space="preserve"> CITATION Anu19 \l 1033 </w:instrText>
          </w:r>
          <w:r w:rsidRPr="003E5E7D">
            <w:rPr>
              <w:sz w:val="22"/>
              <w:szCs w:val="22"/>
            </w:rPr>
            <w:fldChar w:fldCharType="separate"/>
          </w:r>
          <w:r w:rsidRPr="003E5E7D">
            <w:rPr>
              <w:noProof/>
              <w:sz w:val="22"/>
              <w:szCs w:val="22"/>
            </w:rPr>
            <w:t xml:space="preserve"> (Anuvat Jangchud, 2019)</w:t>
          </w:r>
          <w:r w:rsidRPr="003E5E7D">
            <w:rPr>
              <w:sz w:val="22"/>
              <w:szCs w:val="22"/>
            </w:rPr>
            <w:fldChar w:fldCharType="end"/>
          </w:r>
        </w:sdtContent>
      </w:sdt>
      <w:r w:rsidR="00FB06CC" w:rsidRPr="003E5E7D">
        <w:rPr>
          <w:sz w:val="22"/>
          <w:szCs w:val="22"/>
        </w:rPr>
        <w:t>.T</w:t>
      </w:r>
      <w:r w:rsidR="00977AAA" w:rsidRPr="003E5E7D">
        <w:rPr>
          <w:sz w:val="22"/>
          <w:szCs w:val="22"/>
        </w:rPr>
        <w:t xml:space="preserve">he </w:t>
      </w:r>
      <w:r w:rsidR="00FB06CC" w:rsidRPr="003E5E7D">
        <w:rPr>
          <w:sz w:val="22"/>
          <w:szCs w:val="22"/>
        </w:rPr>
        <w:t xml:space="preserve">health benefit information on </w:t>
      </w:r>
      <w:r w:rsidR="007871D8" w:rsidRPr="003E5E7D">
        <w:rPr>
          <w:sz w:val="22"/>
          <w:szCs w:val="22"/>
        </w:rPr>
        <w:t>customer</w:t>
      </w:r>
      <w:r w:rsidR="00FB06CC" w:rsidRPr="003E5E7D">
        <w:rPr>
          <w:sz w:val="22"/>
          <w:szCs w:val="22"/>
        </w:rPr>
        <w:t xml:space="preserve">s’ saltiness expectation, sensory liking, elicited emotions and purchase intent of extruded snacks </w:t>
      </w:r>
      <w:r w:rsidR="00977AAA" w:rsidRPr="003E5E7D">
        <w:rPr>
          <w:sz w:val="22"/>
          <w:szCs w:val="22"/>
        </w:rPr>
        <w:t>out of which f</w:t>
      </w:r>
      <w:r w:rsidR="00FB06CC" w:rsidRPr="003E5E7D">
        <w:rPr>
          <w:sz w:val="22"/>
          <w:szCs w:val="22"/>
        </w:rPr>
        <w:t xml:space="preserve">lavour, saltiness, overall liking, bored, good and interested were critical attributes </w:t>
      </w:r>
      <w:r w:rsidR="00977AAA" w:rsidRPr="003E5E7D">
        <w:rPr>
          <w:sz w:val="22"/>
          <w:szCs w:val="22"/>
        </w:rPr>
        <w:t xml:space="preserve">in </w:t>
      </w:r>
      <w:r w:rsidR="00FB06CC" w:rsidRPr="003E5E7D">
        <w:rPr>
          <w:sz w:val="22"/>
          <w:szCs w:val="22"/>
        </w:rPr>
        <w:t>differentiating snacks Product flavor, saltiness, emotions bored , good and interested were found to be critical perceptual factors explaining differences among extruded snack formulations.</w:t>
      </w:r>
      <w:sdt>
        <w:sdtPr>
          <w:rPr>
            <w:sz w:val="22"/>
            <w:szCs w:val="22"/>
          </w:rPr>
          <w:id w:val="-880779468"/>
          <w:citation/>
        </w:sdtPr>
        <w:sdtEndPr/>
        <w:sdtContent>
          <w:r w:rsidR="007B5AFA" w:rsidRPr="003E5E7D">
            <w:rPr>
              <w:sz w:val="22"/>
              <w:szCs w:val="22"/>
            </w:rPr>
            <w:fldChar w:fldCharType="begin"/>
          </w:r>
          <w:r w:rsidR="007B5AFA" w:rsidRPr="003E5E7D">
            <w:rPr>
              <w:sz w:val="22"/>
              <w:szCs w:val="22"/>
            </w:rPr>
            <w:instrText xml:space="preserve"> CITATION Anu19 \l 1033 </w:instrText>
          </w:r>
          <w:r w:rsidR="007B5AFA" w:rsidRPr="003E5E7D">
            <w:rPr>
              <w:sz w:val="22"/>
              <w:szCs w:val="22"/>
            </w:rPr>
            <w:fldChar w:fldCharType="separate"/>
          </w:r>
          <w:r w:rsidR="0021304F" w:rsidRPr="003E5E7D">
            <w:rPr>
              <w:noProof/>
              <w:sz w:val="22"/>
              <w:szCs w:val="22"/>
            </w:rPr>
            <w:t xml:space="preserve"> (Anuvat Jangchud, 2019)</w:t>
          </w:r>
          <w:r w:rsidR="007B5AFA" w:rsidRPr="003E5E7D">
            <w:rPr>
              <w:sz w:val="22"/>
              <w:szCs w:val="22"/>
            </w:rPr>
            <w:fldChar w:fldCharType="end"/>
          </w:r>
        </w:sdtContent>
      </w:sdt>
      <w:r w:rsidR="00977AAA" w:rsidRPr="003E5E7D">
        <w:rPr>
          <w:sz w:val="22"/>
          <w:szCs w:val="22"/>
        </w:rPr>
        <w:t xml:space="preserve">. Some of the studies on </w:t>
      </w:r>
      <w:r w:rsidR="00FB06CC" w:rsidRPr="003E5E7D">
        <w:rPr>
          <w:sz w:val="22"/>
          <w:szCs w:val="22"/>
        </w:rPr>
        <w:t xml:space="preserve">innovative packaging attributes </w:t>
      </w:r>
      <w:r w:rsidR="00977AAA" w:rsidRPr="003E5E7D">
        <w:rPr>
          <w:sz w:val="22"/>
          <w:szCs w:val="22"/>
        </w:rPr>
        <w:t xml:space="preserve">revealed that </w:t>
      </w:r>
      <w:r w:rsidR="00FB06CC" w:rsidRPr="003E5E7D">
        <w:rPr>
          <w:sz w:val="22"/>
          <w:szCs w:val="22"/>
        </w:rPr>
        <w:t>package is an essential part which is used to hold and preserve snacks, and facilitate the handling as well as products. Packaging design contains a lot of elements such as the thoughts and ideas of the products, the concepts of the brand, the type of food Purchase intention of Potato snacks is affected mainly by celebrity endorsement, re-usage value of the package and innovative features</w:t>
      </w:r>
      <w:r w:rsidR="008619E3" w:rsidRPr="003E5E7D">
        <w:rPr>
          <w:sz w:val="22"/>
          <w:szCs w:val="22"/>
        </w:rPr>
        <w:t xml:space="preserve"> of the package</w:t>
      </w:r>
      <w:sdt>
        <w:sdtPr>
          <w:rPr>
            <w:sz w:val="22"/>
            <w:szCs w:val="22"/>
          </w:rPr>
          <w:id w:val="1200972892"/>
          <w:citation/>
        </w:sdtPr>
        <w:sdtEndPr/>
        <w:sdtContent>
          <w:r w:rsidR="00977AAA" w:rsidRPr="003E5E7D">
            <w:rPr>
              <w:sz w:val="22"/>
              <w:szCs w:val="22"/>
            </w:rPr>
            <w:fldChar w:fldCharType="begin"/>
          </w:r>
          <w:r w:rsidR="00977AAA" w:rsidRPr="003E5E7D">
            <w:rPr>
              <w:sz w:val="22"/>
              <w:szCs w:val="22"/>
            </w:rPr>
            <w:instrText xml:space="preserve"> CITATION Gho19 \l 1033 </w:instrText>
          </w:r>
          <w:r w:rsidR="00977AAA" w:rsidRPr="003E5E7D">
            <w:rPr>
              <w:sz w:val="22"/>
              <w:szCs w:val="22"/>
            </w:rPr>
            <w:fldChar w:fldCharType="separate"/>
          </w:r>
          <w:r w:rsidR="00977AAA" w:rsidRPr="003E5E7D">
            <w:rPr>
              <w:noProof/>
              <w:sz w:val="22"/>
              <w:szCs w:val="22"/>
            </w:rPr>
            <w:t xml:space="preserve"> (Gholamreza Zandi, 2019)</w:t>
          </w:r>
          <w:r w:rsidR="00977AAA" w:rsidRPr="003E5E7D">
            <w:rPr>
              <w:sz w:val="22"/>
              <w:szCs w:val="22"/>
            </w:rPr>
            <w:fldChar w:fldCharType="end"/>
          </w:r>
        </w:sdtContent>
      </w:sdt>
      <w:r w:rsidR="008619E3" w:rsidRPr="003E5E7D">
        <w:rPr>
          <w:sz w:val="22"/>
          <w:szCs w:val="22"/>
        </w:rPr>
        <w:t>.</w:t>
      </w:r>
      <w:r w:rsidR="00977AAA" w:rsidRPr="003E5E7D">
        <w:rPr>
          <w:sz w:val="22"/>
          <w:szCs w:val="22"/>
        </w:rPr>
        <w:t xml:space="preserve"> </w:t>
      </w:r>
      <w:r w:rsidR="00FB06CC" w:rsidRPr="003E5E7D">
        <w:rPr>
          <w:sz w:val="22"/>
          <w:szCs w:val="22"/>
        </w:rPr>
        <w:t>The Re-usage value of the packaging can attract customers to buy products repeatedly Eco-friendliness is another packaging attribute that motivates customers to choose a particular brand. Innovative packaging features also can attract the customers to the purchase of potato snack food. The manufacturers, brands as well as organizations have to strategies more about how to improve the packaging design so that they can attract customers to buy their products.</w:t>
      </w:r>
      <w:r w:rsidR="00977AAA" w:rsidRPr="003E5E7D">
        <w:rPr>
          <w:sz w:val="22"/>
          <w:szCs w:val="22"/>
        </w:rPr>
        <w:t xml:space="preserve"> S</w:t>
      </w:r>
      <w:r w:rsidR="008619E3" w:rsidRPr="003E5E7D">
        <w:rPr>
          <w:sz w:val="22"/>
          <w:szCs w:val="22"/>
        </w:rPr>
        <w:t>ome convenience features such as recyclability, one-hand use as well as portability that drive the innovation of food-packaging for processed food especially snacks</w:t>
      </w:r>
      <w:sdt>
        <w:sdtPr>
          <w:rPr>
            <w:sz w:val="22"/>
            <w:szCs w:val="22"/>
          </w:rPr>
          <w:id w:val="-221454900"/>
          <w:citation/>
        </w:sdtPr>
        <w:sdtEndPr/>
        <w:sdtContent>
          <w:r w:rsidR="00977AAA" w:rsidRPr="003E5E7D">
            <w:rPr>
              <w:sz w:val="22"/>
              <w:szCs w:val="22"/>
            </w:rPr>
            <w:fldChar w:fldCharType="begin"/>
          </w:r>
          <w:r w:rsidR="00977AAA" w:rsidRPr="003E5E7D">
            <w:rPr>
              <w:sz w:val="22"/>
              <w:szCs w:val="22"/>
            </w:rPr>
            <w:instrText xml:space="preserve"> CITATION Gho19 \l 1033 </w:instrText>
          </w:r>
          <w:r w:rsidR="00977AAA" w:rsidRPr="003E5E7D">
            <w:rPr>
              <w:sz w:val="22"/>
              <w:szCs w:val="22"/>
            </w:rPr>
            <w:fldChar w:fldCharType="separate"/>
          </w:r>
          <w:r w:rsidR="00977AAA" w:rsidRPr="003E5E7D">
            <w:rPr>
              <w:noProof/>
              <w:sz w:val="22"/>
              <w:szCs w:val="22"/>
            </w:rPr>
            <w:t xml:space="preserve"> (Gholamreza Zandi, 2019)</w:t>
          </w:r>
          <w:r w:rsidR="00977AAA" w:rsidRPr="003E5E7D">
            <w:rPr>
              <w:sz w:val="22"/>
              <w:szCs w:val="22"/>
            </w:rPr>
            <w:fldChar w:fldCharType="end"/>
          </w:r>
        </w:sdtContent>
      </w:sdt>
      <w:r w:rsidR="008619E3" w:rsidRPr="003E5E7D">
        <w:rPr>
          <w:sz w:val="22"/>
          <w:szCs w:val="22"/>
        </w:rPr>
        <w:t xml:space="preserve">. The opening style of the package is attracted the </w:t>
      </w:r>
      <w:r w:rsidR="007871D8" w:rsidRPr="003E5E7D">
        <w:rPr>
          <w:sz w:val="22"/>
          <w:szCs w:val="22"/>
        </w:rPr>
        <w:t>customer</w:t>
      </w:r>
      <w:r w:rsidR="008619E3" w:rsidRPr="003E5E7D">
        <w:rPr>
          <w:sz w:val="22"/>
          <w:szCs w:val="22"/>
        </w:rPr>
        <w:t xml:space="preserve">s mindset another key factor in snack food industry. When </w:t>
      </w:r>
      <w:r w:rsidR="007871D8" w:rsidRPr="003E5E7D">
        <w:rPr>
          <w:sz w:val="22"/>
          <w:szCs w:val="22"/>
        </w:rPr>
        <w:t>customer</w:t>
      </w:r>
      <w:r w:rsidR="008619E3" w:rsidRPr="003E5E7D">
        <w:rPr>
          <w:sz w:val="22"/>
          <w:szCs w:val="22"/>
        </w:rPr>
        <w:t>s make the decision to purchase a product, they are concerned about the convenience characteristics such as handling, disposal, the visibility of the product, easy to access as well as opening style can have an influence on the package innovation.</w:t>
      </w:r>
      <w:r w:rsidR="00247D1C" w:rsidRPr="003E5E7D">
        <w:rPr>
          <w:sz w:val="22"/>
          <w:szCs w:val="22"/>
        </w:rPr>
        <w:t xml:space="preserve"> </w:t>
      </w:r>
    </w:p>
    <w:p w14:paraId="2B67CAE0" w14:textId="77777777" w:rsidR="001C4AA4" w:rsidRPr="003E5E7D" w:rsidRDefault="001C4AA4" w:rsidP="00E11CE1">
      <w:pPr>
        <w:spacing w:line="276" w:lineRule="auto"/>
        <w:ind w:left="284" w:firstLine="142"/>
        <w:jc w:val="both"/>
        <w:rPr>
          <w:sz w:val="22"/>
          <w:szCs w:val="22"/>
        </w:rPr>
      </w:pPr>
    </w:p>
    <w:p w14:paraId="6BF1CECE" w14:textId="7F412AFF" w:rsidR="008619E3" w:rsidRPr="003E5E7D" w:rsidRDefault="00977AAA" w:rsidP="00E11CE1">
      <w:pPr>
        <w:spacing w:line="276" w:lineRule="auto"/>
        <w:ind w:left="284" w:firstLine="142"/>
        <w:jc w:val="both"/>
        <w:rPr>
          <w:sz w:val="22"/>
          <w:szCs w:val="22"/>
        </w:rPr>
      </w:pPr>
      <w:r w:rsidRPr="003E5E7D">
        <w:rPr>
          <w:sz w:val="22"/>
          <w:szCs w:val="22"/>
        </w:rPr>
        <w:t>L</w:t>
      </w:r>
      <w:r w:rsidR="008619E3" w:rsidRPr="003E5E7D">
        <w:rPr>
          <w:sz w:val="22"/>
          <w:szCs w:val="22"/>
        </w:rPr>
        <w:t xml:space="preserve">ow price and Campaign to educate </w:t>
      </w:r>
      <w:r w:rsidR="007871D8" w:rsidRPr="003E5E7D">
        <w:rPr>
          <w:sz w:val="22"/>
          <w:szCs w:val="22"/>
        </w:rPr>
        <w:t>customer</w:t>
      </w:r>
      <w:r w:rsidR="008619E3" w:rsidRPr="003E5E7D">
        <w:rPr>
          <w:sz w:val="22"/>
          <w:szCs w:val="22"/>
        </w:rPr>
        <w:t xml:space="preserve"> regarding </w:t>
      </w:r>
      <w:r w:rsidR="007871D8" w:rsidRPr="003E5E7D">
        <w:rPr>
          <w:sz w:val="22"/>
          <w:szCs w:val="22"/>
        </w:rPr>
        <w:t>customer</w:t>
      </w:r>
      <w:r w:rsidR="008619E3" w:rsidRPr="003E5E7D">
        <w:rPr>
          <w:sz w:val="22"/>
          <w:szCs w:val="22"/>
        </w:rPr>
        <w:t xml:space="preserve"> right and </w:t>
      </w:r>
      <w:r w:rsidR="007871D8" w:rsidRPr="003E5E7D">
        <w:rPr>
          <w:sz w:val="22"/>
          <w:szCs w:val="22"/>
        </w:rPr>
        <w:t>Customer</w:t>
      </w:r>
      <w:r w:rsidR="008619E3" w:rsidRPr="003E5E7D">
        <w:rPr>
          <w:sz w:val="22"/>
          <w:szCs w:val="22"/>
        </w:rPr>
        <w:t xml:space="preserve"> forum must be expedited. experience refers the attitudes towards the product formed by the directly consuming the product. the key drivers of demand for products are awareness/familiarity, perceived quality, sales quality and price. These tool drivers influence the perception of costumer </w:t>
      </w:r>
      <w:r w:rsidR="008619E3" w:rsidRPr="003E5E7D">
        <w:rPr>
          <w:sz w:val="22"/>
          <w:szCs w:val="22"/>
        </w:rPr>
        <w:lastRenderedPageBreak/>
        <w:t xml:space="preserve">in term of decision making. </w:t>
      </w:r>
      <w:r w:rsidR="007871D8" w:rsidRPr="003E5E7D">
        <w:rPr>
          <w:sz w:val="22"/>
          <w:szCs w:val="22"/>
        </w:rPr>
        <w:t>customer</w:t>
      </w:r>
      <w:r w:rsidR="00CF2DEB" w:rsidRPr="003E5E7D">
        <w:rPr>
          <w:sz w:val="22"/>
          <w:szCs w:val="22"/>
        </w:rPr>
        <w:t xml:space="preserve"> ‘</w:t>
      </w:r>
      <w:r w:rsidR="008619E3" w:rsidRPr="003E5E7D">
        <w:rPr>
          <w:sz w:val="22"/>
          <w:szCs w:val="22"/>
        </w:rPr>
        <w:t>s choice of food products is based on environmental issues as well as on issues concerning their health</w:t>
      </w:r>
      <w:sdt>
        <w:sdtPr>
          <w:rPr>
            <w:sz w:val="22"/>
            <w:szCs w:val="22"/>
          </w:rPr>
          <w:id w:val="-779797610"/>
          <w:citation/>
        </w:sdtPr>
        <w:sdtEndPr/>
        <w:sdtContent>
          <w:r w:rsidR="00480670" w:rsidRPr="003E5E7D">
            <w:rPr>
              <w:sz w:val="22"/>
              <w:szCs w:val="22"/>
            </w:rPr>
            <w:fldChar w:fldCharType="begin"/>
          </w:r>
          <w:r w:rsidR="00480670" w:rsidRPr="003E5E7D">
            <w:rPr>
              <w:sz w:val="22"/>
              <w:szCs w:val="22"/>
            </w:rPr>
            <w:instrText xml:space="preserve"> CITATION MrR16 \l 1033 </w:instrText>
          </w:r>
          <w:r w:rsidR="00480670" w:rsidRPr="003E5E7D">
            <w:rPr>
              <w:sz w:val="22"/>
              <w:szCs w:val="22"/>
            </w:rPr>
            <w:fldChar w:fldCharType="separate"/>
          </w:r>
          <w:r w:rsidR="00480670" w:rsidRPr="003E5E7D">
            <w:rPr>
              <w:noProof/>
              <w:sz w:val="22"/>
              <w:szCs w:val="22"/>
            </w:rPr>
            <w:t xml:space="preserve"> (Mr.Rajiv Vyas, 2016)</w:t>
          </w:r>
          <w:r w:rsidR="00480670" w:rsidRPr="003E5E7D">
            <w:rPr>
              <w:sz w:val="22"/>
              <w:szCs w:val="22"/>
            </w:rPr>
            <w:fldChar w:fldCharType="end"/>
          </w:r>
        </w:sdtContent>
      </w:sdt>
      <w:r w:rsidR="008619E3" w:rsidRPr="003E5E7D">
        <w:rPr>
          <w:sz w:val="22"/>
          <w:szCs w:val="22"/>
        </w:rPr>
        <w:t>.</w:t>
      </w:r>
    </w:p>
    <w:p w14:paraId="3697A860" w14:textId="77777777" w:rsidR="008619E3" w:rsidRPr="003E5E7D" w:rsidRDefault="008619E3" w:rsidP="00E11CE1">
      <w:pPr>
        <w:pStyle w:val="ListParagraph"/>
        <w:ind w:left="284" w:firstLine="142"/>
        <w:jc w:val="both"/>
        <w:rPr>
          <w:rFonts w:ascii="Times New Roman" w:hAnsi="Times New Roman" w:cs="Times New Roman"/>
        </w:rPr>
      </w:pPr>
    </w:p>
    <w:p w14:paraId="2B99EBF2" w14:textId="6568CFF4" w:rsidR="008619E3" w:rsidRPr="003E5E7D" w:rsidRDefault="008619E3" w:rsidP="00E11CE1">
      <w:pPr>
        <w:pStyle w:val="ListParagraph"/>
        <w:ind w:left="284" w:firstLine="142"/>
        <w:jc w:val="both"/>
        <w:rPr>
          <w:rFonts w:ascii="Times New Roman" w:hAnsi="Times New Roman" w:cs="Times New Roman"/>
        </w:rPr>
      </w:pPr>
      <w:r w:rsidRPr="003E5E7D">
        <w:rPr>
          <w:rFonts w:ascii="Times New Roman" w:hAnsi="Times New Roman" w:cs="Times New Roman"/>
        </w:rPr>
        <w:t>Majority of income level of average respondents is also average, because of all these reasons most of the respondents purchase non</w:t>
      </w:r>
      <w:r w:rsidR="00480670" w:rsidRPr="003E5E7D">
        <w:rPr>
          <w:rFonts w:ascii="Times New Roman" w:hAnsi="Times New Roman" w:cs="Times New Roman"/>
        </w:rPr>
        <w:t>-</w:t>
      </w:r>
      <w:r w:rsidRPr="003E5E7D">
        <w:rPr>
          <w:rFonts w:ascii="Times New Roman" w:hAnsi="Times New Roman" w:cs="Times New Roman"/>
        </w:rPr>
        <w:t>branded product.</w:t>
      </w:r>
      <w:r w:rsidR="009A56C9" w:rsidRPr="003E5E7D">
        <w:rPr>
          <w:rFonts w:ascii="Times New Roman" w:hAnsi="Times New Roman" w:cs="Times New Roman"/>
        </w:rPr>
        <w:t xml:space="preserve"> </w:t>
      </w:r>
      <w:r w:rsidRPr="003E5E7D">
        <w:rPr>
          <w:rFonts w:ascii="Times New Roman" w:hAnsi="Times New Roman" w:cs="Times New Roman"/>
        </w:rPr>
        <w:t xml:space="preserve">The most joint </w:t>
      </w:r>
      <w:proofErr w:type="gramStart"/>
      <w:r w:rsidRPr="003E5E7D">
        <w:rPr>
          <w:rFonts w:ascii="Times New Roman" w:hAnsi="Times New Roman" w:cs="Times New Roman"/>
        </w:rPr>
        <w:t>families</w:t>
      </w:r>
      <w:proofErr w:type="gramEnd"/>
      <w:r w:rsidRPr="003E5E7D">
        <w:rPr>
          <w:rFonts w:ascii="Times New Roman" w:hAnsi="Times New Roman" w:cs="Times New Roman"/>
        </w:rPr>
        <w:t xml:space="preserve"> </w:t>
      </w:r>
      <w:r w:rsidR="007871D8" w:rsidRPr="003E5E7D">
        <w:rPr>
          <w:rFonts w:ascii="Times New Roman" w:hAnsi="Times New Roman" w:cs="Times New Roman"/>
        </w:rPr>
        <w:t>customer</w:t>
      </w:r>
      <w:r w:rsidR="008E0DDB" w:rsidRPr="003E5E7D">
        <w:rPr>
          <w:rFonts w:ascii="Times New Roman" w:hAnsi="Times New Roman" w:cs="Times New Roman"/>
        </w:rPr>
        <w:t>s</w:t>
      </w:r>
      <w:r w:rsidRPr="003E5E7D">
        <w:rPr>
          <w:rFonts w:ascii="Times New Roman" w:hAnsi="Times New Roman" w:cs="Times New Roman"/>
        </w:rPr>
        <w:t xml:space="preserve"> go for yearly storage of the food items taken up in the study and go for bulk purchasing whereas in nuclear families they prefer buying in small quantities as and when required.</w:t>
      </w:r>
      <w:r w:rsidR="009A56C9" w:rsidRPr="003E5E7D">
        <w:rPr>
          <w:rFonts w:ascii="Times New Roman" w:hAnsi="Times New Roman" w:cs="Times New Roman"/>
        </w:rPr>
        <w:t xml:space="preserve"> </w:t>
      </w:r>
      <w:r w:rsidR="00480670" w:rsidRPr="003E5E7D">
        <w:rPr>
          <w:rFonts w:ascii="Times New Roman" w:hAnsi="Times New Roman" w:cs="Times New Roman"/>
        </w:rPr>
        <w:t xml:space="preserve">Large chunk of </w:t>
      </w:r>
      <w:r w:rsidR="007871D8" w:rsidRPr="003E5E7D">
        <w:rPr>
          <w:rFonts w:ascii="Times New Roman" w:hAnsi="Times New Roman" w:cs="Times New Roman"/>
        </w:rPr>
        <w:t>customer</w:t>
      </w:r>
      <w:r w:rsidR="00480670" w:rsidRPr="003E5E7D">
        <w:rPr>
          <w:rFonts w:ascii="Times New Roman" w:hAnsi="Times New Roman" w:cs="Times New Roman"/>
        </w:rPr>
        <w:t xml:space="preserve">s </w:t>
      </w:r>
      <w:proofErr w:type="gramStart"/>
      <w:r w:rsidR="00480670" w:rsidRPr="003E5E7D">
        <w:rPr>
          <w:rFonts w:ascii="Times New Roman" w:hAnsi="Times New Roman" w:cs="Times New Roman"/>
        </w:rPr>
        <w:t>are</w:t>
      </w:r>
      <w:proofErr w:type="gramEnd"/>
      <w:r w:rsidR="00480670" w:rsidRPr="003E5E7D">
        <w:rPr>
          <w:rFonts w:ascii="Times New Roman" w:hAnsi="Times New Roman" w:cs="Times New Roman"/>
        </w:rPr>
        <w:t xml:space="preserve"> </w:t>
      </w:r>
      <w:r w:rsidRPr="003E5E7D">
        <w:rPr>
          <w:rFonts w:ascii="Times New Roman" w:hAnsi="Times New Roman" w:cs="Times New Roman"/>
        </w:rPr>
        <w:t>aware about the branded packaged food items; this awareness is highest in the case of branded packaged wheat flour, followed by the packed rice, packed edible oil and least awareness in the case of branded sugar</w:t>
      </w:r>
      <w:sdt>
        <w:sdtPr>
          <w:rPr>
            <w:rFonts w:ascii="Times New Roman" w:hAnsi="Times New Roman" w:cs="Times New Roman"/>
          </w:rPr>
          <w:id w:val="1413042597"/>
          <w:citation/>
        </w:sdtPr>
        <w:sdtEndPr/>
        <w:sdtContent>
          <w:r w:rsidR="00480670" w:rsidRPr="003E5E7D">
            <w:rPr>
              <w:rFonts w:ascii="Times New Roman" w:hAnsi="Times New Roman" w:cs="Times New Roman"/>
            </w:rPr>
            <w:fldChar w:fldCharType="begin"/>
          </w:r>
          <w:r w:rsidR="00480670" w:rsidRPr="003E5E7D">
            <w:rPr>
              <w:rFonts w:ascii="Times New Roman" w:hAnsi="Times New Roman" w:cs="Times New Roman"/>
              <w:lang w:val="en-US"/>
            </w:rPr>
            <w:instrText xml:space="preserve"> CITATION MrR16 \l 1033 </w:instrText>
          </w:r>
          <w:r w:rsidR="00480670" w:rsidRPr="003E5E7D">
            <w:rPr>
              <w:rFonts w:ascii="Times New Roman" w:hAnsi="Times New Roman" w:cs="Times New Roman"/>
            </w:rPr>
            <w:fldChar w:fldCharType="separate"/>
          </w:r>
          <w:r w:rsidR="00480670" w:rsidRPr="003E5E7D">
            <w:rPr>
              <w:rFonts w:ascii="Times New Roman" w:hAnsi="Times New Roman" w:cs="Times New Roman"/>
              <w:noProof/>
              <w:lang w:val="en-US"/>
            </w:rPr>
            <w:t xml:space="preserve"> (Mr.Rajiv Vyas, 2016)</w:t>
          </w:r>
          <w:r w:rsidR="00480670" w:rsidRPr="003E5E7D">
            <w:rPr>
              <w:rFonts w:ascii="Times New Roman" w:hAnsi="Times New Roman" w:cs="Times New Roman"/>
            </w:rPr>
            <w:fldChar w:fldCharType="end"/>
          </w:r>
        </w:sdtContent>
      </w:sdt>
      <w:r w:rsidR="009A56C9" w:rsidRPr="003E5E7D">
        <w:rPr>
          <w:rFonts w:ascii="Times New Roman" w:hAnsi="Times New Roman" w:cs="Times New Roman"/>
        </w:rPr>
        <w:t xml:space="preserve">. </w:t>
      </w:r>
      <w:r w:rsidRPr="003E5E7D">
        <w:rPr>
          <w:rFonts w:ascii="Times New Roman" w:hAnsi="Times New Roman" w:cs="Times New Roman"/>
        </w:rPr>
        <w:t>Most of the respondents prefer to purchase these packaged food items from near grocery store or retail shop.</w:t>
      </w:r>
      <w:r w:rsidR="001C4AA4" w:rsidRPr="003E5E7D">
        <w:rPr>
          <w:rFonts w:ascii="Times New Roman" w:hAnsi="Times New Roman" w:cs="Times New Roman"/>
        </w:rPr>
        <w:t xml:space="preserve"> </w:t>
      </w:r>
      <w:r w:rsidRPr="003E5E7D">
        <w:rPr>
          <w:rFonts w:ascii="Times New Roman" w:hAnsi="Times New Roman" w:cs="Times New Roman"/>
        </w:rPr>
        <w:t xml:space="preserve">Most of the respondents check the MRP mentioned on the pack before purchase and least of them check nutritional value mentioned on pack. </w:t>
      </w:r>
    </w:p>
    <w:p w14:paraId="3E272C69" w14:textId="77777777" w:rsidR="001C4AA4" w:rsidRPr="003E5E7D" w:rsidRDefault="001C4AA4" w:rsidP="00E11CE1">
      <w:pPr>
        <w:pStyle w:val="ListParagraph"/>
        <w:ind w:left="284" w:firstLine="142"/>
        <w:jc w:val="both"/>
        <w:rPr>
          <w:rFonts w:ascii="Times New Roman" w:hAnsi="Times New Roman" w:cs="Times New Roman"/>
        </w:rPr>
      </w:pPr>
    </w:p>
    <w:p w14:paraId="78B654A5" w14:textId="2DF7DD54" w:rsidR="008619E3" w:rsidRPr="003E5E7D" w:rsidRDefault="008619E3" w:rsidP="00E11CE1">
      <w:pPr>
        <w:pStyle w:val="ListParagraph"/>
        <w:ind w:left="284" w:firstLine="142"/>
        <w:jc w:val="both"/>
        <w:rPr>
          <w:rFonts w:ascii="Times New Roman" w:hAnsi="Times New Roman" w:cs="Times New Roman"/>
        </w:rPr>
      </w:pPr>
      <w:r w:rsidRPr="003E5E7D">
        <w:rPr>
          <w:rFonts w:ascii="Times New Roman" w:hAnsi="Times New Roman" w:cs="Times New Roman"/>
        </w:rPr>
        <w:t xml:space="preserve">Most of the respondents are aware about </w:t>
      </w:r>
      <w:r w:rsidR="007871D8" w:rsidRPr="003E5E7D">
        <w:rPr>
          <w:rFonts w:ascii="Times New Roman" w:hAnsi="Times New Roman" w:cs="Times New Roman"/>
        </w:rPr>
        <w:t>customer</w:t>
      </w:r>
      <w:r w:rsidRPr="003E5E7D">
        <w:rPr>
          <w:rFonts w:ascii="Times New Roman" w:hAnsi="Times New Roman" w:cs="Times New Roman"/>
        </w:rPr>
        <w:t xml:space="preserve"> right but they are not as much aware about </w:t>
      </w:r>
      <w:r w:rsidR="007871D8" w:rsidRPr="003E5E7D">
        <w:rPr>
          <w:rFonts w:ascii="Times New Roman" w:hAnsi="Times New Roman" w:cs="Times New Roman"/>
        </w:rPr>
        <w:t>customer</w:t>
      </w:r>
      <w:r w:rsidRPr="003E5E7D">
        <w:rPr>
          <w:rFonts w:ascii="Times New Roman" w:hAnsi="Times New Roman" w:cs="Times New Roman"/>
        </w:rPr>
        <w:t xml:space="preserve"> forum.</w:t>
      </w:r>
      <w:r w:rsidR="00241832" w:rsidRPr="003E5E7D">
        <w:rPr>
          <w:rFonts w:ascii="Times New Roman" w:hAnsi="Times New Roman" w:cs="Times New Roman"/>
        </w:rPr>
        <w:t xml:space="preserve"> </w:t>
      </w:r>
      <w:r w:rsidRPr="003E5E7D">
        <w:rPr>
          <w:rFonts w:ascii="Times New Roman" w:hAnsi="Times New Roman" w:cs="Times New Roman"/>
        </w:rPr>
        <w:t xml:space="preserve">Most of the respondents never filed any case in </w:t>
      </w:r>
      <w:r w:rsidR="007871D8" w:rsidRPr="003E5E7D">
        <w:rPr>
          <w:rFonts w:ascii="Times New Roman" w:hAnsi="Times New Roman" w:cs="Times New Roman"/>
        </w:rPr>
        <w:t>customer</w:t>
      </w:r>
      <w:r w:rsidRPr="003E5E7D">
        <w:rPr>
          <w:rFonts w:ascii="Times New Roman" w:hAnsi="Times New Roman" w:cs="Times New Roman"/>
        </w:rPr>
        <w:t xml:space="preserve"> court. Respondents who filed the case in </w:t>
      </w:r>
      <w:r w:rsidR="007871D8" w:rsidRPr="003E5E7D">
        <w:rPr>
          <w:rFonts w:ascii="Times New Roman" w:hAnsi="Times New Roman" w:cs="Times New Roman"/>
        </w:rPr>
        <w:t>customer</w:t>
      </w:r>
      <w:r w:rsidRPr="003E5E7D">
        <w:rPr>
          <w:rFonts w:ascii="Times New Roman" w:hAnsi="Times New Roman" w:cs="Times New Roman"/>
        </w:rPr>
        <w:t xml:space="preserve"> court, most of them </w:t>
      </w:r>
      <w:r w:rsidR="001C4AA4" w:rsidRPr="003E5E7D">
        <w:rPr>
          <w:rFonts w:ascii="Times New Roman" w:hAnsi="Times New Roman" w:cs="Times New Roman"/>
        </w:rPr>
        <w:t>did</w:t>
      </w:r>
      <w:r w:rsidR="007A72A0" w:rsidRPr="003E5E7D">
        <w:rPr>
          <w:rFonts w:ascii="Times New Roman" w:hAnsi="Times New Roman" w:cs="Times New Roman"/>
        </w:rPr>
        <w:t xml:space="preserve"> not</w:t>
      </w:r>
      <w:r w:rsidRPr="003E5E7D">
        <w:rPr>
          <w:rFonts w:ascii="Times New Roman" w:hAnsi="Times New Roman" w:cs="Times New Roman"/>
        </w:rPr>
        <w:t xml:space="preserve"> get any positive response.</w:t>
      </w:r>
      <w:sdt>
        <w:sdtPr>
          <w:rPr>
            <w:rFonts w:ascii="Times New Roman" w:hAnsi="Times New Roman" w:cs="Times New Roman"/>
          </w:rPr>
          <w:id w:val="-412322886"/>
          <w:citation/>
        </w:sdtPr>
        <w:sdtEndPr/>
        <w:sdtContent>
          <w:r w:rsidR="007B5AFA" w:rsidRPr="003E5E7D">
            <w:rPr>
              <w:rFonts w:ascii="Times New Roman" w:hAnsi="Times New Roman" w:cs="Times New Roman"/>
            </w:rPr>
            <w:fldChar w:fldCharType="begin"/>
          </w:r>
          <w:r w:rsidR="007B5AFA" w:rsidRPr="003E5E7D">
            <w:rPr>
              <w:rFonts w:ascii="Times New Roman" w:hAnsi="Times New Roman" w:cs="Times New Roman"/>
              <w:lang w:val="en-US"/>
            </w:rPr>
            <w:instrText xml:space="preserve"> CITATION MrR16 \l 1033 </w:instrText>
          </w:r>
          <w:r w:rsidR="007B5AFA" w:rsidRPr="003E5E7D">
            <w:rPr>
              <w:rFonts w:ascii="Times New Roman" w:hAnsi="Times New Roman" w:cs="Times New Roman"/>
            </w:rPr>
            <w:fldChar w:fldCharType="separate"/>
          </w:r>
          <w:r w:rsidR="0021304F" w:rsidRPr="003E5E7D">
            <w:rPr>
              <w:rFonts w:ascii="Times New Roman" w:hAnsi="Times New Roman" w:cs="Times New Roman"/>
              <w:noProof/>
              <w:lang w:val="en-US"/>
            </w:rPr>
            <w:t xml:space="preserve"> (Mr.Rajiv Vyas, 2016)</w:t>
          </w:r>
          <w:r w:rsidR="007B5AFA" w:rsidRPr="003E5E7D">
            <w:rPr>
              <w:rFonts w:ascii="Times New Roman" w:hAnsi="Times New Roman" w:cs="Times New Roman"/>
            </w:rPr>
            <w:fldChar w:fldCharType="end"/>
          </w:r>
        </w:sdtContent>
      </w:sdt>
      <w:r w:rsidR="001C4AA4" w:rsidRPr="003E5E7D">
        <w:rPr>
          <w:rFonts w:ascii="Times New Roman" w:hAnsi="Times New Roman" w:cs="Times New Roman"/>
        </w:rPr>
        <w:t xml:space="preserve">.  </w:t>
      </w:r>
      <w:r w:rsidRPr="003E5E7D">
        <w:rPr>
          <w:rFonts w:ascii="Times New Roman" w:hAnsi="Times New Roman" w:cs="Times New Roman"/>
        </w:rPr>
        <w:t xml:space="preserve">Healthy snacks and contributes to a limited amount of existing literature by providing </w:t>
      </w:r>
      <w:r w:rsidR="007871D8" w:rsidRPr="003E5E7D">
        <w:rPr>
          <w:rFonts w:ascii="Times New Roman" w:hAnsi="Times New Roman" w:cs="Times New Roman"/>
        </w:rPr>
        <w:t>customer</w:t>
      </w:r>
      <w:r w:rsidRPr="003E5E7D">
        <w:rPr>
          <w:rFonts w:ascii="Times New Roman" w:hAnsi="Times New Roman" w:cs="Times New Roman"/>
        </w:rPr>
        <w:t xml:space="preserve"> research for the development of new healthy snack foods. Focus groups are designed to explore </w:t>
      </w:r>
      <w:r w:rsidR="007871D8" w:rsidRPr="003E5E7D">
        <w:rPr>
          <w:rFonts w:ascii="Times New Roman" w:hAnsi="Times New Roman" w:cs="Times New Roman"/>
        </w:rPr>
        <w:t>customer</w:t>
      </w:r>
      <w:r w:rsidRPr="003E5E7D">
        <w:rPr>
          <w:rFonts w:ascii="Times New Roman" w:hAnsi="Times New Roman" w:cs="Times New Roman"/>
        </w:rPr>
        <w:t xml:space="preserve"> attitudes and behaviors and are an excellent means in understanding the reasons why </w:t>
      </w:r>
      <w:r w:rsidR="007871D8" w:rsidRPr="003E5E7D">
        <w:rPr>
          <w:rFonts w:ascii="Times New Roman" w:hAnsi="Times New Roman" w:cs="Times New Roman"/>
        </w:rPr>
        <w:t>customer</w:t>
      </w:r>
      <w:r w:rsidR="008E0DDB" w:rsidRPr="003E5E7D">
        <w:rPr>
          <w:rFonts w:ascii="Times New Roman" w:hAnsi="Times New Roman" w:cs="Times New Roman"/>
        </w:rPr>
        <w:t>s</w:t>
      </w:r>
      <w:r w:rsidRPr="003E5E7D">
        <w:rPr>
          <w:rFonts w:ascii="Times New Roman" w:hAnsi="Times New Roman" w:cs="Times New Roman"/>
        </w:rPr>
        <w:t xml:space="preserve"> think, feel or act as they do.</w:t>
      </w:r>
      <w:r w:rsidR="00BF71DD" w:rsidRPr="003E5E7D">
        <w:rPr>
          <w:rFonts w:ascii="Times New Roman" w:hAnsi="Times New Roman" w:cs="Times New Roman"/>
        </w:rPr>
        <w:t xml:space="preserve"> </w:t>
      </w:r>
      <w:r w:rsidRPr="003E5E7D">
        <w:rPr>
          <w:rFonts w:ascii="Times New Roman" w:hAnsi="Times New Roman" w:cs="Times New Roman"/>
        </w:rPr>
        <w:t xml:space="preserve">A healthy snack to be low in calories, fat, salt, and sugar and free from any artificial </w:t>
      </w:r>
      <w:r w:rsidR="007A72A0" w:rsidRPr="003E5E7D">
        <w:rPr>
          <w:rFonts w:ascii="Times New Roman" w:hAnsi="Times New Roman" w:cs="Times New Roman"/>
        </w:rPr>
        <w:t>colours</w:t>
      </w:r>
      <w:r w:rsidRPr="003E5E7D">
        <w:rPr>
          <w:rFonts w:ascii="Times New Roman" w:hAnsi="Times New Roman" w:cs="Times New Roman"/>
        </w:rPr>
        <w:t xml:space="preserve">, sweeteners and </w:t>
      </w:r>
      <w:r w:rsidR="007A72A0" w:rsidRPr="003E5E7D">
        <w:rPr>
          <w:rFonts w:ascii="Times New Roman" w:hAnsi="Times New Roman" w:cs="Times New Roman"/>
        </w:rPr>
        <w:t>flavours</w:t>
      </w:r>
      <w:r w:rsidRPr="003E5E7D">
        <w:rPr>
          <w:rFonts w:ascii="Times New Roman" w:hAnsi="Times New Roman" w:cs="Times New Roman"/>
        </w:rPr>
        <w:t xml:space="preserve">. Any snacks that contained whole-grain, fruit, oats, bran, nuts, seeds, raisins, pulses or flaxseed, were considered healthy. Taste appeared to be crucial in making decisions about snack food choice and was frequently mentioned as the primary reason for not choosing healthy snacks. For the most part, snack products </w:t>
      </w:r>
      <w:r w:rsidR="007A72A0" w:rsidRPr="003E5E7D">
        <w:rPr>
          <w:rFonts w:ascii="Times New Roman" w:hAnsi="Times New Roman" w:cs="Times New Roman"/>
        </w:rPr>
        <w:t>labelled</w:t>
      </w:r>
      <w:r w:rsidRPr="003E5E7D">
        <w:rPr>
          <w:rFonts w:ascii="Times New Roman" w:hAnsi="Times New Roman" w:cs="Times New Roman"/>
        </w:rPr>
        <w:t xml:space="preserve"> as “fat-free” or sugar-free. That taste was more important than healthiness and they were not willing to compromise on taste or </w:t>
      </w:r>
      <w:r w:rsidR="007A72A0" w:rsidRPr="003E5E7D">
        <w:rPr>
          <w:rFonts w:ascii="Times New Roman" w:hAnsi="Times New Roman" w:cs="Times New Roman"/>
        </w:rPr>
        <w:t>flavours</w:t>
      </w:r>
      <w:r w:rsidRPr="003E5E7D">
        <w:rPr>
          <w:rFonts w:ascii="Times New Roman" w:hAnsi="Times New Roman" w:cs="Times New Roman"/>
        </w:rPr>
        <w:t xml:space="preserve"> of snack food. Many of the barriers to healthy snack consumption found in this study mirrored </w:t>
      </w:r>
      <w:r w:rsidR="007871D8" w:rsidRPr="003E5E7D">
        <w:rPr>
          <w:rFonts w:ascii="Times New Roman" w:hAnsi="Times New Roman" w:cs="Times New Roman"/>
        </w:rPr>
        <w:t>customer</w:t>
      </w:r>
      <w:r w:rsidRPr="003E5E7D">
        <w:rPr>
          <w:rFonts w:ascii="Times New Roman" w:hAnsi="Times New Roman" w:cs="Times New Roman"/>
        </w:rPr>
        <w:t xml:space="preserve">s’ needs and wants in terms of new healthy snacks. Increasing the awareness of the importance of healthful eating patterns to enhance nutrition and health and reduce the risk of long-term illness. </w:t>
      </w:r>
      <w:r w:rsidR="007871D8" w:rsidRPr="003E5E7D">
        <w:rPr>
          <w:rFonts w:ascii="Times New Roman" w:hAnsi="Times New Roman" w:cs="Times New Roman"/>
        </w:rPr>
        <w:t>Customer</w:t>
      </w:r>
      <w:r w:rsidRPr="003E5E7D">
        <w:rPr>
          <w:rFonts w:ascii="Times New Roman" w:hAnsi="Times New Roman" w:cs="Times New Roman"/>
        </w:rPr>
        <w:t xml:space="preserve">s factors driving healthy snack consumption among </w:t>
      </w:r>
      <w:r w:rsidR="007871D8" w:rsidRPr="003E5E7D">
        <w:rPr>
          <w:rFonts w:ascii="Times New Roman" w:hAnsi="Times New Roman" w:cs="Times New Roman"/>
        </w:rPr>
        <w:t>customer</w:t>
      </w:r>
      <w:r w:rsidRPr="003E5E7D">
        <w:rPr>
          <w:rFonts w:ascii="Times New Roman" w:hAnsi="Times New Roman" w:cs="Times New Roman"/>
        </w:rPr>
        <w:t>s as a reduced risk of weight gain, diabetes, heart burn and bloating and the factors preventing healthy snack consumption as perceived taste, portion size, the lack of available convenient nutritional snacks, accessibility</w:t>
      </w:r>
      <w:sdt>
        <w:sdtPr>
          <w:rPr>
            <w:rFonts w:ascii="Times New Roman" w:hAnsi="Times New Roman" w:cs="Times New Roman"/>
          </w:rPr>
          <w:id w:val="-552924486"/>
          <w:citation/>
        </w:sdtPr>
        <w:sdtEndPr/>
        <w:sdtContent>
          <w:r w:rsidR="00BF71DD" w:rsidRPr="003E5E7D">
            <w:rPr>
              <w:rFonts w:ascii="Times New Roman" w:hAnsi="Times New Roman" w:cs="Times New Roman"/>
            </w:rPr>
            <w:fldChar w:fldCharType="begin"/>
          </w:r>
          <w:r w:rsidR="00BF71DD" w:rsidRPr="003E5E7D">
            <w:rPr>
              <w:rFonts w:ascii="Times New Roman" w:hAnsi="Times New Roman" w:cs="Times New Roman"/>
              <w:lang w:val="en-US"/>
            </w:rPr>
            <w:instrText xml:space="preserve"> CITATION Emi13 \l 1033 </w:instrText>
          </w:r>
          <w:r w:rsidR="00BF71DD" w:rsidRPr="003E5E7D">
            <w:rPr>
              <w:rFonts w:ascii="Times New Roman" w:hAnsi="Times New Roman" w:cs="Times New Roman"/>
            </w:rPr>
            <w:fldChar w:fldCharType="separate"/>
          </w:r>
          <w:r w:rsidR="00BF71DD" w:rsidRPr="003E5E7D">
            <w:rPr>
              <w:rFonts w:ascii="Times New Roman" w:hAnsi="Times New Roman" w:cs="Times New Roman"/>
              <w:noProof/>
              <w:lang w:val="en-US"/>
            </w:rPr>
            <w:t xml:space="preserve"> (Emily C, 2013)</w:t>
          </w:r>
          <w:r w:rsidR="00BF71DD" w:rsidRPr="003E5E7D">
            <w:rPr>
              <w:rFonts w:ascii="Times New Roman" w:hAnsi="Times New Roman" w:cs="Times New Roman"/>
            </w:rPr>
            <w:fldChar w:fldCharType="end"/>
          </w:r>
        </w:sdtContent>
      </w:sdt>
      <w:r w:rsidRPr="003E5E7D">
        <w:rPr>
          <w:rFonts w:ascii="Times New Roman" w:hAnsi="Times New Roman" w:cs="Times New Roman"/>
        </w:rPr>
        <w:t>.</w:t>
      </w:r>
      <w:r w:rsidR="00BF71DD" w:rsidRPr="003E5E7D">
        <w:rPr>
          <w:rFonts w:ascii="Times New Roman" w:hAnsi="Times New Roman" w:cs="Times New Roman"/>
        </w:rPr>
        <w:t xml:space="preserve"> </w:t>
      </w:r>
      <w:r w:rsidRPr="003E5E7D">
        <w:rPr>
          <w:rFonts w:ascii="Times New Roman" w:hAnsi="Times New Roman" w:cs="Times New Roman"/>
        </w:rPr>
        <w:t xml:space="preserve">Majority of the male </w:t>
      </w:r>
      <w:r w:rsidR="007871D8" w:rsidRPr="003E5E7D">
        <w:rPr>
          <w:rFonts w:ascii="Times New Roman" w:hAnsi="Times New Roman" w:cs="Times New Roman"/>
        </w:rPr>
        <w:t>customer</w:t>
      </w:r>
      <w:r w:rsidRPr="003E5E7D">
        <w:rPr>
          <w:rFonts w:ascii="Times New Roman" w:hAnsi="Times New Roman" w:cs="Times New Roman"/>
        </w:rPr>
        <w:t xml:space="preserve">s expected a healthy snack to contain low levels of calories, fat, salt and sugar, and to contain high levels of whole-grain, oats, bran, nuts, seeds, pulses and fruit. Major factors encouraging healthy snack consumption included reduced risk of weight gain, diabetes, heart burn and bloating. </w:t>
      </w:r>
      <w:r w:rsidR="007871D8" w:rsidRPr="003E5E7D">
        <w:rPr>
          <w:rFonts w:ascii="Times New Roman" w:hAnsi="Times New Roman" w:cs="Times New Roman"/>
        </w:rPr>
        <w:t>Customer</w:t>
      </w:r>
      <w:r w:rsidRPr="003E5E7D">
        <w:rPr>
          <w:rFonts w:ascii="Times New Roman" w:hAnsi="Times New Roman" w:cs="Times New Roman"/>
        </w:rPr>
        <w:t xml:space="preserve">s expressed a desire for a wider choice of filling snacks with specific health benefits for a variety of usage occasions, particularly associated health </w:t>
      </w:r>
      <w:r w:rsidR="008B4959" w:rsidRPr="003E5E7D">
        <w:rPr>
          <w:rFonts w:ascii="Times New Roman" w:hAnsi="Times New Roman" w:cs="Times New Roman"/>
        </w:rPr>
        <w:t>claims such as high fibro.</w:t>
      </w:r>
      <w:sdt>
        <w:sdtPr>
          <w:rPr>
            <w:rFonts w:ascii="Times New Roman" w:hAnsi="Times New Roman" w:cs="Times New Roman"/>
          </w:rPr>
          <w:id w:val="-794526562"/>
          <w:citation/>
        </w:sdtPr>
        <w:sdtEndPr/>
        <w:sdtContent>
          <w:r w:rsidR="008B4959" w:rsidRPr="003E5E7D">
            <w:rPr>
              <w:rFonts w:ascii="Times New Roman" w:hAnsi="Times New Roman" w:cs="Times New Roman"/>
            </w:rPr>
            <w:fldChar w:fldCharType="begin"/>
          </w:r>
          <w:r w:rsidR="008B4959" w:rsidRPr="003E5E7D">
            <w:rPr>
              <w:rFonts w:ascii="Times New Roman" w:hAnsi="Times New Roman" w:cs="Times New Roman"/>
              <w:lang w:val="en-US"/>
            </w:rPr>
            <w:instrText xml:space="preserve"> CITATION Emi13 \l 1033 </w:instrText>
          </w:r>
          <w:r w:rsidR="008B4959" w:rsidRPr="003E5E7D">
            <w:rPr>
              <w:rFonts w:ascii="Times New Roman" w:hAnsi="Times New Roman" w:cs="Times New Roman"/>
            </w:rPr>
            <w:fldChar w:fldCharType="separate"/>
          </w:r>
          <w:r w:rsidR="0021304F" w:rsidRPr="003E5E7D">
            <w:rPr>
              <w:rFonts w:ascii="Times New Roman" w:hAnsi="Times New Roman" w:cs="Times New Roman"/>
              <w:noProof/>
              <w:lang w:val="en-US"/>
            </w:rPr>
            <w:t xml:space="preserve"> (Emily C, 2013)</w:t>
          </w:r>
          <w:r w:rsidR="008B4959" w:rsidRPr="003E5E7D">
            <w:rPr>
              <w:rFonts w:ascii="Times New Roman" w:hAnsi="Times New Roman" w:cs="Times New Roman"/>
            </w:rPr>
            <w:fldChar w:fldCharType="end"/>
          </w:r>
        </w:sdtContent>
      </w:sdt>
    </w:p>
    <w:p w14:paraId="05DA3E99" w14:textId="77777777" w:rsidR="008619E3" w:rsidRPr="003E5E7D" w:rsidRDefault="008619E3" w:rsidP="00E11CE1">
      <w:pPr>
        <w:pStyle w:val="ListParagraph"/>
        <w:ind w:left="284" w:firstLine="142"/>
        <w:jc w:val="both"/>
        <w:rPr>
          <w:rFonts w:ascii="Times New Roman" w:hAnsi="Times New Roman" w:cs="Times New Roman"/>
        </w:rPr>
      </w:pPr>
    </w:p>
    <w:p w14:paraId="3A550424" w14:textId="7360C0D1" w:rsidR="008619E3" w:rsidRPr="003E5E7D" w:rsidRDefault="00BF71DD" w:rsidP="00E11CE1">
      <w:pPr>
        <w:pStyle w:val="ListParagraph"/>
        <w:ind w:left="284" w:firstLine="142"/>
        <w:jc w:val="both"/>
        <w:rPr>
          <w:rFonts w:ascii="Times New Roman" w:hAnsi="Times New Roman" w:cs="Times New Roman"/>
        </w:rPr>
      </w:pPr>
      <w:r w:rsidRPr="003E5E7D">
        <w:rPr>
          <w:rFonts w:ascii="Times New Roman" w:hAnsi="Times New Roman" w:cs="Times New Roman"/>
        </w:rPr>
        <w:t>T</w:t>
      </w:r>
      <w:r w:rsidR="008619E3" w:rsidRPr="003E5E7D">
        <w:rPr>
          <w:rFonts w:ascii="Times New Roman" w:hAnsi="Times New Roman" w:cs="Times New Roman"/>
        </w:rPr>
        <w:t xml:space="preserve">he influence of marketing-controlled external motivators of impulse buying </w:t>
      </w:r>
      <w:r w:rsidR="007F017B" w:rsidRPr="003E5E7D">
        <w:rPr>
          <w:rFonts w:ascii="Times New Roman" w:hAnsi="Times New Roman" w:cs="Times New Roman"/>
        </w:rPr>
        <w:t>economic behaviour</w:t>
      </w:r>
      <w:r w:rsidR="008619E3" w:rsidRPr="003E5E7D">
        <w:rPr>
          <w:rFonts w:ascii="Times New Roman" w:hAnsi="Times New Roman" w:cs="Times New Roman"/>
        </w:rPr>
        <w:t xml:space="preserve"> of snack foods in cafeterias among young </w:t>
      </w:r>
      <w:r w:rsidR="007871D8" w:rsidRPr="003E5E7D">
        <w:rPr>
          <w:rFonts w:ascii="Times New Roman" w:hAnsi="Times New Roman" w:cs="Times New Roman"/>
        </w:rPr>
        <w:t>customer</w:t>
      </w:r>
      <w:r w:rsidR="008619E3" w:rsidRPr="003E5E7D">
        <w:rPr>
          <w:rFonts w:ascii="Times New Roman" w:hAnsi="Times New Roman" w:cs="Times New Roman"/>
        </w:rPr>
        <w:t>s</w:t>
      </w:r>
      <w:r w:rsidRPr="003E5E7D">
        <w:rPr>
          <w:rFonts w:ascii="Times New Roman" w:hAnsi="Times New Roman" w:cs="Times New Roman"/>
        </w:rPr>
        <w:t xml:space="preserve"> is high. </w:t>
      </w:r>
      <w:r w:rsidR="008619E3" w:rsidRPr="003E5E7D">
        <w:rPr>
          <w:rFonts w:ascii="Times New Roman" w:hAnsi="Times New Roman" w:cs="Times New Roman"/>
        </w:rPr>
        <w:t xml:space="preserve">Most of </w:t>
      </w:r>
      <w:r w:rsidR="007871D8" w:rsidRPr="003E5E7D">
        <w:rPr>
          <w:rFonts w:ascii="Times New Roman" w:hAnsi="Times New Roman" w:cs="Times New Roman"/>
        </w:rPr>
        <w:t>customer</w:t>
      </w:r>
      <w:r w:rsidR="008619E3" w:rsidRPr="003E5E7D">
        <w:rPr>
          <w:rFonts w:ascii="Times New Roman" w:hAnsi="Times New Roman" w:cs="Times New Roman"/>
        </w:rPr>
        <w:t xml:space="preserve">s prefer local store. Research done in this area has focused on the supermarket environment, neglecting other types of retail store. The marketing factors that influence the impulsive purchase of snack foods and use the findings to identify and characterize different segments of impulsive </w:t>
      </w:r>
      <w:r w:rsidR="007871D8" w:rsidRPr="003E5E7D">
        <w:rPr>
          <w:rFonts w:ascii="Times New Roman" w:hAnsi="Times New Roman" w:cs="Times New Roman"/>
        </w:rPr>
        <w:t>customer</w:t>
      </w:r>
      <w:r w:rsidR="008619E3" w:rsidRPr="003E5E7D">
        <w:rPr>
          <w:rFonts w:ascii="Times New Roman" w:hAnsi="Times New Roman" w:cs="Times New Roman"/>
        </w:rPr>
        <w:t xml:space="preserve">s.  Impulse buying is considered a constant and unique aspect of </w:t>
      </w:r>
      <w:r w:rsidR="007871D8" w:rsidRPr="003E5E7D">
        <w:rPr>
          <w:rFonts w:ascii="Times New Roman" w:hAnsi="Times New Roman" w:cs="Times New Roman"/>
        </w:rPr>
        <w:t>customer</w:t>
      </w:r>
      <w:r w:rsidR="008619E3" w:rsidRPr="003E5E7D">
        <w:rPr>
          <w:rFonts w:ascii="Times New Roman" w:hAnsi="Times New Roman" w:cs="Times New Roman"/>
        </w:rPr>
        <w:t xml:space="preserve">s’ lifestyle Buying is divided into planned and impulse purchases, depending on where the purchase decision is made. External motivators of impulsive buying are specific stimuli associated with marketing related </w:t>
      </w:r>
      <w:r w:rsidR="008619E3" w:rsidRPr="003E5E7D">
        <w:rPr>
          <w:rFonts w:ascii="Times New Roman" w:hAnsi="Times New Roman" w:cs="Times New Roman"/>
        </w:rPr>
        <w:lastRenderedPageBreak/>
        <w:t>variables and with shopping environment.</w:t>
      </w:r>
      <w:r w:rsidRPr="003E5E7D">
        <w:rPr>
          <w:rFonts w:ascii="Times New Roman" w:hAnsi="Times New Roman" w:cs="Times New Roman"/>
        </w:rPr>
        <w:t xml:space="preserve"> </w:t>
      </w:r>
      <w:r w:rsidR="008619E3" w:rsidRPr="003E5E7D">
        <w:rPr>
          <w:rFonts w:ascii="Times New Roman" w:hAnsi="Times New Roman" w:cs="Times New Roman"/>
        </w:rPr>
        <w:t xml:space="preserve">There is a </w:t>
      </w:r>
      <w:r w:rsidR="007A72A0" w:rsidRPr="003E5E7D">
        <w:rPr>
          <w:rFonts w:ascii="Times New Roman" w:hAnsi="Times New Roman" w:cs="Times New Roman"/>
        </w:rPr>
        <w:t>different buying orientation</w:t>
      </w:r>
      <w:r w:rsidR="008619E3" w:rsidRPr="003E5E7D">
        <w:rPr>
          <w:rFonts w:ascii="Times New Roman" w:hAnsi="Times New Roman" w:cs="Times New Roman"/>
        </w:rPr>
        <w:t xml:space="preserve"> for snack foods among young </w:t>
      </w:r>
      <w:r w:rsidR="007871D8" w:rsidRPr="003E5E7D">
        <w:rPr>
          <w:rFonts w:ascii="Times New Roman" w:hAnsi="Times New Roman" w:cs="Times New Roman"/>
        </w:rPr>
        <w:t>customer</w:t>
      </w:r>
      <w:r w:rsidR="008619E3" w:rsidRPr="003E5E7D">
        <w:rPr>
          <w:rFonts w:ascii="Times New Roman" w:hAnsi="Times New Roman" w:cs="Times New Roman"/>
        </w:rPr>
        <w:t xml:space="preserve">s brand orientation, communication orientation, product orientation, consumption environment orientation, price orientation, package orientation and sales interaction orientation.  </w:t>
      </w:r>
      <w:r w:rsidR="007871D8" w:rsidRPr="003E5E7D">
        <w:rPr>
          <w:rFonts w:ascii="Times New Roman" w:hAnsi="Times New Roman" w:cs="Times New Roman"/>
        </w:rPr>
        <w:t>Customer</w:t>
      </w:r>
      <w:r w:rsidR="008619E3" w:rsidRPr="003E5E7D">
        <w:rPr>
          <w:rFonts w:ascii="Times New Roman" w:hAnsi="Times New Roman" w:cs="Times New Roman"/>
        </w:rPr>
        <w:t xml:space="preserve"> Impulsive buying </w:t>
      </w:r>
      <w:r w:rsidR="007F017B" w:rsidRPr="003E5E7D">
        <w:rPr>
          <w:rFonts w:ascii="Times New Roman" w:hAnsi="Times New Roman" w:cs="Times New Roman"/>
        </w:rPr>
        <w:t>economic behaviour</w:t>
      </w:r>
      <w:r w:rsidR="008619E3" w:rsidRPr="003E5E7D">
        <w:rPr>
          <w:rFonts w:ascii="Times New Roman" w:hAnsi="Times New Roman" w:cs="Times New Roman"/>
        </w:rPr>
        <w:t xml:space="preserve"> of snack foods using the eight factors revealed in the exploratory factor analysis.</w:t>
      </w:r>
      <w:r w:rsidR="00DD4E3B" w:rsidRPr="003E5E7D">
        <w:rPr>
          <w:rFonts w:ascii="Times New Roman" w:hAnsi="Times New Roman" w:cs="Times New Roman"/>
        </w:rPr>
        <w:t xml:space="preserve"> </w:t>
      </w:r>
      <w:r w:rsidR="008619E3" w:rsidRPr="003E5E7D">
        <w:rPr>
          <w:rFonts w:ascii="Times New Roman" w:hAnsi="Times New Roman" w:cs="Times New Roman"/>
        </w:rPr>
        <w:t xml:space="preserve">A new segment of health/nutrition-conscientious impulsive </w:t>
      </w:r>
      <w:r w:rsidR="007871D8" w:rsidRPr="003E5E7D">
        <w:rPr>
          <w:rFonts w:ascii="Times New Roman" w:hAnsi="Times New Roman" w:cs="Times New Roman"/>
        </w:rPr>
        <w:t>customer</w:t>
      </w:r>
      <w:r w:rsidR="008619E3" w:rsidRPr="003E5E7D">
        <w:rPr>
          <w:rFonts w:ascii="Times New Roman" w:hAnsi="Times New Roman" w:cs="Times New Roman"/>
        </w:rPr>
        <w:t>s was uncovered and characterized.</w:t>
      </w:r>
      <w:r w:rsidR="00DD4E3B" w:rsidRPr="003E5E7D">
        <w:rPr>
          <w:rFonts w:ascii="Times New Roman" w:hAnsi="Times New Roman" w:cs="Times New Roman"/>
        </w:rPr>
        <w:t xml:space="preserve"> </w:t>
      </w:r>
      <w:r w:rsidR="008619E3" w:rsidRPr="003E5E7D">
        <w:rPr>
          <w:rFonts w:ascii="Times New Roman" w:hAnsi="Times New Roman" w:cs="Times New Roman"/>
        </w:rPr>
        <w:t xml:space="preserve">Impulse buying </w:t>
      </w:r>
      <w:r w:rsidR="007F017B" w:rsidRPr="003E5E7D">
        <w:rPr>
          <w:rFonts w:ascii="Times New Roman" w:hAnsi="Times New Roman" w:cs="Times New Roman"/>
        </w:rPr>
        <w:t>economic behaviour</w:t>
      </w:r>
      <w:r w:rsidR="008619E3" w:rsidRPr="003E5E7D">
        <w:rPr>
          <w:rFonts w:ascii="Times New Roman" w:hAnsi="Times New Roman" w:cs="Times New Roman"/>
        </w:rPr>
        <w:t xml:space="preserve"> and </w:t>
      </w:r>
      <w:r w:rsidR="007F017B" w:rsidRPr="003E5E7D">
        <w:rPr>
          <w:rFonts w:ascii="Times New Roman" w:hAnsi="Times New Roman" w:cs="Times New Roman"/>
        </w:rPr>
        <w:t xml:space="preserve">that young </w:t>
      </w:r>
      <w:r w:rsidR="007871D8" w:rsidRPr="003E5E7D">
        <w:rPr>
          <w:rFonts w:ascii="Times New Roman" w:hAnsi="Times New Roman" w:cs="Times New Roman"/>
        </w:rPr>
        <w:t>customer</w:t>
      </w:r>
      <w:r w:rsidR="008619E3" w:rsidRPr="003E5E7D">
        <w:rPr>
          <w:rFonts w:ascii="Times New Roman" w:hAnsi="Times New Roman" w:cs="Times New Roman"/>
        </w:rPr>
        <w:t xml:space="preserve"> can be effectively segmented in five groups.</w:t>
      </w:r>
      <w:sdt>
        <w:sdtPr>
          <w:rPr>
            <w:rFonts w:ascii="Times New Roman" w:hAnsi="Times New Roman" w:cs="Times New Roman"/>
          </w:rPr>
          <w:id w:val="-299699962"/>
          <w:citation/>
        </w:sdtPr>
        <w:sdtEndPr/>
        <w:sdtContent>
          <w:r w:rsidR="008B4959" w:rsidRPr="003E5E7D">
            <w:rPr>
              <w:rFonts w:ascii="Times New Roman" w:hAnsi="Times New Roman" w:cs="Times New Roman"/>
            </w:rPr>
            <w:fldChar w:fldCharType="begin"/>
          </w:r>
          <w:r w:rsidR="008B4959" w:rsidRPr="003E5E7D">
            <w:rPr>
              <w:rFonts w:ascii="Times New Roman" w:hAnsi="Times New Roman" w:cs="Times New Roman"/>
              <w:lang w:val="en-US"/>
            </w:rPr>
            <w:instrText xml:space="preserve"> CITATION Dur13 \l 1033 </w:instrText>
          </w:r>
          <w:r w:rsidR="008B4959" w:rsidRPr="003E5E7D">
            <w:rPr>
              <w:rFonts w:ascii="Times New Roman" w:hAnsi="Times New Roman" w:cs="Times New Roman"/>
            </w:rPr>
            <w:fldChar w:fldCharType="separate"/>
          </w:r>
          <w:r w:rsidR="0021304F" w:rsidRPr="003E5E7D">
            <w:rPr>
              <w:rFonts w:ascii="Times New Roman" w:hAnsi="Times New Roman" w:cs="Times New Roman"/>
              <w:noProof/>
              <w:lang w:val="en-US"/>
            </w:rPr>
            <w:t xml:space="preserve"> (Durate paulo, 2013)</w:t>
          </w:r>
          <w:r w:rsidR="008B4959" w:rsidRPr="003E5E7D">
            <w:rPr>
              <w:rFonts w:ascii="Times New Roman" w:hAnsi="Times New Roman" w:cs="Times New Roman"/>
            </w:rPr>
            <w:fldChar w:fldCharType="end"/>
          </w:r>
        </w:sdtContent>
      </w:sdt>
    </w:p>
    <w:p w14:paraId="30B34A53" w14:textId="77777777" w:rsidR="008619E3" w:rsidRPr="003E5E7D" w:rsidRDefault="008619E3" w:rsidP="00E11CE1">
      <w:pPr>
        <w:pStyle w:val="ListParagraph"/>
        <w:ind w:left="284" w:firstLine="142"/>
        <w:jc w:val="both"/>
        <w:rPr>
          <w:rFonts w:ascii="Times New Roman" w:hAnsi="Times New Roman" w:cs="Times New Roman"/>
        </w:rPr>
      </w:pPr>
    </w:p>
    <w:p w14:paraId="69371210" w14:textId="51032546" w:rsidR="008619E3" w:rsidRPr="003E5E7D" w:rsidRDefault="008619E3" w:rsidP="00E11CE1">
      <w:pPr>
        <w:pStyle w:val="ListParagraph"/>
        <w:ind w:left="284" w:firstLine="142"/>
        <w:jc w:val="both"/>
        <w:rPr>
          <w:rFonts w:ascii="Times New Roman" w:hAnsi="Times New Roman" w:cs="Times New Roman"/>
        </w:rPr>
      </w:pPr>
      <w:r w:rsidRPr="003E5E7D">
        <w:rPr>
          <w:rFonts w:ascii="Times New Roman" w:hAnsi="Times New Roman" w:cs="Times New Roman"/>
        </w:rPr>
        <w:t xml:space="preserve">Snacking behaviors have increased in parallel with obesity prevalence.  The estimated marginal mean of the total aisle length of snack food items and the aisle length of individual snack food items was calculated adjusting for total store size across all countries. The shelf length of snack foods and the presence of these foods at checkouts and in end-of-aisle displays were assessed with noticeable variations detected between countries. UK supermarkets had the greatest aisle length devoted to chips, chocolate and confectionery, while soft drink aisle length was greatest in Australia. The proportion of both checkouts and end-of-aisle displays containing snack food was also highest in the Australian supermarkets. it is likely the role of supermarkets in supplying fresh fruit and vegetables to </w:t>
      </w:r>
      <w:r w:rsidR="007871D8" w:rsidRPr="003E5E7D">
        <w:rPr>
          <w:rFonts w:ascii="Times New Roman" w:hAnsi="Times New Roman" w:cs="Times New Roman"/>
        </w:rPr>
        <w:t>customer</w:t>
      </w:r>
      <w:r w:rsidRPr="003E5E7D">
        <w:rPr>
          <w:rFonts w:ascii="Times New Roman" w:hAnsi="Times New Roman" w:cs="Times New Roman"/>
        </w:rPr>
        <w:t>s varies between nations based on the prominence and use of other retailers such as greengrocers or markets.</w:t>
      </w:r>
      <w:r w:rsidR="00383110" w:rsidRPr="003E5E7D">
        <w:rPr>
          <w:rFonts w:ascii="Times New Roman" w:hAnsi="Times New Roman" w:cs="Times New Roman"/>
        </w:rPr>
        <w:t xml:space="preserve"> </w:t>
      </w:r>
      <w:r w:rsidR="00040147" w:rsidRPr="003E5E7D">
        <w:rPr>
          <w:rFonts w:ascii="Times New Roman" w:hAnsi="Times New Roman" w:cs="Times New Roman"/>
        </w:rPr>
        <w:t xml:space="preserve">It can be analysed majority of the snack food were founded in the super market. In this research data collection were collected from the different countries. It can be analysed </w:t>
      </w:r>
      <w:r w:rsidR="00A0035B" w:rsidRPr="003E5E7D">
        <w:rPr>
          <w:rFonts w:ascii="Times New Roman" w:hAnsi="Times New Roman" w:cs="Times New Roman"/>
        </w:rPr>
        <w:t xml:space="preserve">that </w:t>
      </w:r>
      <w:r w:rsidR="00040147" w:rsidRPr="003E5E7D">
        <w:rPr>
          <w:rFonts w:ascii="Times New Roman" w:hAnsi="Times New Roman" w:cs="Times New Roman"/>
        </w:rPr>
        <w:t xml:space="preserve">snack food items and aisle length of all individual snack food items </w:t>
      </w:r>
      <w:r w:rsidR="00A0035B" w:rsidRPr="003E5E7D">
        <w:rPr>
          <w:rFonts w:ascii="Times New Roman" w:hAnsi="Times New Roman" w:cs="Times New Roman"/>
        </w:rPr>
        <w:t>were</w:t>
      </w:r>
      <w:r w:rsidR="00040147" w:rsidRPr="003E5E7D">
        <w:rPr>
          <w:rFonts w:ascii="Times New Roman" w:hAnsi="Times New Roman" w:cs="Times New Roman"/>
        </w:rPr>
        <w:t xml:space="preserve"> calculated adjusting for total store size across the all countries.</w:t>
      </w:r>
      <w:sdt>
        <w:sdtPr>
          <w:rPr>
            <w:rFonts w:ascii="Times New Roman" w:hAnsi="Times New Roman" w:cs="Times New Roman"/>
          </w:rPr>
          <w:id w:val="-389577842"/>
          <w:citation/>
        </w:sdtPr>
        <w:sdtEndPr/>
        <w:sdtContent>
          <w:r w:rsidR="008B4959" w:rsidRPr="003E5E7D">
            <w:rPr>
              <w:rFonts w:ascii="Times New Roman" w:hAnsi="Times New Roman" w:cs="Times New Roman"/>
            </w:rPr>
            <w:fldChar w:fldCharType="begin"/>
          </w:r>
          <w:r w:rsidR="008B4959" w:rsidRPr="003E5E7D">
            <w:rPr>
              <w:rFonts w:ascii="Times New Roman" w:hAnsi="Times New Roman" w:cs="Times New Roman"/>
              <w:lang w:val="en-US"/>
            </w:rPr>
            <w:instrText xml:space="preserve"> CITATION Adr13 \l 1033 </w:instrText>
          </w:r>
          <w:r w:rsidR="008B4959" w:rsidRPr="003E5E7D">
            <w:rPr>
              <w:rFonts w:ascii="Times New Roman" w:hAnsi="Times New Roman" w:cs="Times New Roman"/>
            </w:rPr>
            <w:fldChar w:fldCharType="separate"/>
          </w:r>
          <w:r w:rsidR="0021304F" w:rsidRPr="003E5E7D">
            <w:rPr>
              <w:rFonts w:ascii="Times New Roman" w:hAnsi="Times New Roman" w:cs="Times New Roman"/>
              <w:noProof/>
              <w:lang w:val="en-US"/>
            </w:rPr>
            <w:t xml:space="preserve"> (Adrim j Cameron, 2013)</w:t>
          </w:r>
          <w:r w:rsidR="008B4959" w:rsidRPr="003E5E7D">
            <w:rPr>
              <w:rFonts w:ascii="Times New Roman" w:hAnsi="Times New Roman" w:cs="Times New Roman"/>
            </w:rPr>
            <w:fldChar w:fldCharType="end"/>
          </w:r>
        </w:sdtContent>
      </w:sdt>
    </w:p>
    <w:p w14:paraId="00BCEDB2" w14:textId="7661AC4B" w:rsidR="008620FE" w:rsidRPr="003E5E7D" w:rsidRDefault="008620FE" w:rsidP="00E11CE1">
      <w:pPr>
        <w:spacing w:line="276" w:lineRule="auto"/>
        <w:ind w:left="284" w:firstLine="142"/>
        <w:jc w:val="both"/>
        <w:rPr>
          <w:b/>
          <w:sz w:val="22"/>
          <w:szCs w:val="22"/>
          <w:u w:val="single"/>
        </w:rPr>
      </w:pPr>
      <w:r w:rsidRPr="003E5E7D">
        <w:rPr>
          <w:b/>
          <w:sz w:val="22"/>
          <w:szCs w:val="22"/>
          <w:u w:val="single"/>
        </w:rPr>
        <w:t>Research Methodology</w:t>
      </w:r>
    </w:p>
    <w:p w14:paraId="1C1BB927" w14:textId="77777777" w:rsidR="00A0035B" w:rsidRPr="003E5E7D" w:rsidRDefault="00A0035B" w:rsidP="00E11CE1">
      <w:pPr>
        <w:spacing w:line="276" w:lineRule="auto"/>
        <w:ind w:left="284" w:firstLine="142"/>
        <w:jc w:val="both"/>
        <w:rPr>
          <w:b/>
          <w:sz w:val="22"/>
          <w:szCs w:val="22"/>
        </w:rPr>
      </w:pPr>
    </w:p>
    <w:p w14:paraId="6AF77F22" w14:textId="515A0BE7" w:rsidR="008620FE" w:rsidRPr="003E5E7D" w:rsidRDefault="006352E5" w:rsidP="00E11CE1">
      <w:pPr>
        <w:spacing w:line="276" w:lineRule="auto"/>
        <w:ind w:left="284" w:firstLine="142"/>
        <w:jc w:val="both"/>
        <w:rPr>
          <w:sz w:val="22"/>
          <w:szCs w:val="22"/>
        </w:rPr>
      </w:pPr>
      <w:r w:rsidRPr="003E5E7D">
        <w:rPr>
          <w:b/>
          <w:sz w:val="22"/>
          <w:szCs w:val="22"/>
          <w:u w:val="single"/>
        </w:rPr>
        <w:t>Primary Data:</w:t>
      </w:r>
      <w:r w:rsidRPr="003E5E7D">
        <w:rPr>
          <w:sz w:val="22"/>
          <w:szCs w:val="22"/>
        </w:rPr>
        <w:t xml:space="preserve"> Primary data consists of </w:t>
      </w:r>
      <w:r w:rsidR="00A0035B" w:rsidRPr="003E5E7D">
        <w:rPr>
          <w:sz w:val="22"/>
          <w:szCs w:val="22"/>
        </w:rPr>
        <w:t>firsthand</w:t>
      </w:r>
      <w:r w:rsidRPr="003E5E7D">
        <w:rPr>
          <w:sz w:val="22"/>
          <w:szCs w:val="22"/>
        </w:rPr>
        <w:t xml:space="preserve"> information</w:t>
      </w:r>
      <w:r w:rsidR="00A0035B" w:rsidRPr="003E5E7D">
        <w:rPr>
          <w:sz w:val="22"/>
          <w:szCs w:val="22"/>
        </w:rPr>
        <w:t xml:space="preserve">. A </w:t>
      </w:r>
      <w:r w:rsidRPr="003E5E7D">
        <w:rPr>
          <w:sz w:val="22"/>
          <w:szCs w:val="22"/>
        </w:rPr>
        <w:t xml:space="preserve">questionnaire </w:t>
      </w:r>
      <w:r w:rsidR="00A0035B" w:rsidRPr="003E5E7D">
        <w:rPr>
          <w:sz w:val="22"/>
          <w:szCs w:val="22"/>
        </w:rPr>
        <w:t xml:space="preserve">on </w:t>
      </w:r>
      <w:r w:rsidRPr="003E5E7D">
        <w:rPr>
          <w:sz w:val="22"/>
          <w:szCs w:val="22"/>
        </w:rPr>
        <w:t xml:space="preserve">Google doc </w:t>
      </w:r>
      <w:r w:rsidR="00A0035B" w:rsidRPr="003E5E7D">
        <w:rPr>
          <w:sz w:val="22"/>
          <w:szCs w:val="22"/>
        </w:rPr>
        <w:t xml:space="preserve">was designed </w:t>
      </w:r>
      <w:r w:rsidRPr="003E5E7D">
        <w:rPr>
          <w:sz w:val="22"/>
          <w:szCs w:val="22"/>
        </w:rPr>
        <w:t>and share</w:t>
      </w:r>
      <w:r w:rsidR="00A0035B" w:rsidRPr="003E5E7D">
        <w:rPr>
          <w:sz w:val="22"/>
          <w:szCs w:val="22"/>
        </w:rPr>
        <w:t>d through</w:t>
      </w:r>
      <w:r w:rsidRPr="003E5E7D">
        <w:rPr>
          <w:sz w:val="22"/>
          <w:szCs w:val="22"/>
        </w:rPr>
        <w:t xml:space="preserve"> the link </w:t>
      </w:r>
      <w:r w:rsidR="00A0035B" w:rsidRPr="003E5E7D">
        <w:rPr>
          <w:sz w:val="22"/>
          <w:szCs w:val="22"/>
        </w:rPr>
        <w:t>via</w:t>
      </w:r>
      <w:r w:rsidRPr="003E5E7D">
        <w:rPr>
          <w:sz w:val="22"/>
          <w:szCs w:val="22"/>
        </w:rPr>
        <w:t xml:space="preserve"> the social medial platform</w:t>
      </w:r>
      <w:r w:rsidR="00A0035B" w:rsidRPr="003E5E7D">
        <w:rPr>
          <w:sz w:val="22"/>
          <w:szCs w:val="22"/>
        </w:rPr>
        <w:t xml:space="preserve">. Total of </w:t>
      </w:r>
      <w:r w:rsidRPr="003E5E7D">
        <w:rPr>
          <w:sz w:val="22"/>
          <w:szCs w:val="22"/>
        </w:rPr>
        <w:t>150 respon</w:t>
      </w:r>
      <w:r w:rsidR="00C07508" w:rsidRPr="003E5E7D">
        <w:rPr>
          <w:sz w:val="22"/>
          <w:szCs w:val="22"/>
        </w:rPr>
        <w:t>ses</w:t>
      </w:r>
      <w:r w:rsidR="00A0035B" w:rsidRPr="003E5E7D">
        <w:rPr>
          <w:sz w:val="22"/>
          <w:szCs w:val="22"/>
        </w:rPr>
        <w:t xml:space="preserve"> were collected</w:t>
      </w:r>
      <w:r w:rsidRPr="003E5E7D">
        <w:rPr>
          <w:sz w:val="22"/>
          <w:szCs w:val="22"/>
        </w:rPr>
        <w:t xml:space="preserve">. </w:t>
      </w:r>
    </w:p>
    <w:p w14:paraId="33D52168" w14:textId="77777777" w:rsidR="00DD02F6" w:rsidRPr="003E5E7D" w:rsidRDefault="00DD02F6" w:rsidP="00E11CE1">
      <w:pPr>
        <w:spacing w:line="276" w:lineRule="auto"/>
        <w:ind w:left="284" w:firstLine="142"/>
        <w:jc w:val="both"/>
        <w:rPr>
          <w:sz w:val="22"/>
          <w:szCs w:val="22"/>
        </w:rPr>
      </w:pPr>
    </w:p>
    <w:p w14:paraId="126F60EF" w14:textId="70A9C33B" w:rsidR="006352E5" w:rsidRPr="003E5E7D" w:rsidRDefault="006352E5" w:rsidP="00E11CE1">
      <w:pPr>
        <w:spacing w:line="276" w:lineRule="auto"/>
        <w:ind w:left="284" w:firstLine="142"/>
        <w:jc w:val="both"/>
        <w:rPr>
          <w:sz w:val="22"/>
          <w:szCs w:val="22"/>
        </w:rPr>
      </w:pPr>
      <w:r w:rsidRPr="003E5E7D">
        <w:rPr>
          <w:b/>
          <w:sz w:val="22"/>
          <w:szCs w:val="22"/>
          <w:u w:val="single"/>
        </w:rPr>
        <w:t>Secondary Data:</w:t>
      </w:r>
      <w:r w:rsidRPr="003E5E7D">
        <w:rPr>
          <w:sz w:val="22"/>
          <w:szCs w:val="22"/>
        </w:rPr>
        <w:t xml:space="preserve"> Secondary data </w:t>
      </w:r>
      <w:r w:rsidR="00A0035B" w:rsidRPr="003E5E7D">
        <w:rPr>
          <w:sz w:val="22"/>
          <w:szCs w:val="22"/>
        </w:rPr>
        <w:t>were</w:t>
      </w:r>
      <w:r w:rsidRPr="003E5E7D">
        <w:rPr>
          <w:sz w:val="22"/>
          <w:szCs w:val="22"/>
        </w:rPr>
        <w:t xml:space="preserve"> all collected from internet, Articles, journals and Literature.</w:t>
      </w:r>
      <w:r w:rsidR="00354CCE" w:rsidRPr="003E5E7D">
        <w:rPr>
          <w:sz w:val="22"/>
          <w:szCs w:val="22"/>
        </w:rPr>
        <w:t xml:space="preserve"> The purpose </w:t>
      </w:r>
      <w:r w:rsidR="00A0035B" w:rsidRPr="003E5E7D">
        <w:rPr>
          <w:sz w:val="22"/>
          <w:szCs w:val="22"/>
        </w:rPr>
        <w:t>this was</w:t>
      </w:r>
      <w:r w:rsidR="00354CCE" w:rsidRPr="003E5E7D">
        <w:rPr>
          <w:sz w:val="22"/>
          <w:szCs w:val="22"/>
        </w:rPr>
        <w:t xml:space="preserve"> to </w:t>
      </w:r>
      <w:r w:rsidR="00A0035B" w:rsidRPr="003E5E7D">
        <w:rPr>
          <w:sz w:val="22"/>
          <w:szCs w:val="22"/>
        </w:rPr>
        <w:t>oversee</w:t>
      </w:r>
      <w:r w:rsidR="00354CCE" w:rsidRPr="003E5E7D">
        <w:rPr>
          <w:sz w:val="22"/>
          <w:szCs w:val="22"/>
        </w:rPr>
        <w:t xml:space="preserve"> </w:t>
      </w:r>
      <w:r w:rsidR="007871D8" w:rsidRPr="003E5E7D">
        <w:rPr>
          <w:sz w:val="22"/>
          <w:szCs w:val="22"/>
        </w:rPr>
        <w:t>customer</w:t>
      </w:r>
      <w:r w:rsidR="00354CCE" w:rsidRPr="003E5E7D">
        <w:rPr>
          <w:sz w:val="22"/>
          <w:szCs w:val="22"/>
        </w:rPr>
        <w:t xml:space="preserve"> </w:t>
      </w:r>
      <w:r w:rsidR="00C07508" w:rsidRPr="003E5E7D">
        <w:rPr>
          <w:sz w:val="22"/>
          <w:szCs w:val="22"/>
        </w:rPr>
        <w:t xml:space="preserve">perception and purchase </w:t>
      </w:r>
      <w:r w:rsidR="00A0035B" w:rsidRPr="003E5E7D">
        <w:rPr>
          <w:sz w:val="22"/>
          <w:szCs w:val="22"/>
        </w:rPr>
        <w:t>of snacks</w:t>
      </w:r>
      <w:r w:rsidR="00354CCE" w:rsidRPr="003E5E7D">
        <w:rPr>
          <w:sz w:val="22"/>
          <w:szCs w:val="22"/>
        </w:rPr>
        <w:t>.</w:t>
      </w:r>
    </w:p>
    <w:p w14:paraId="5342AD0D" w14:textId="77777777" w:rsidR="00A0035B" w:rsidRPr="003E5E7D" w:rsidRDefault="00A0035B" w:rsidP="00E11CE1">
      <w:pPr>
        <w:spacing w:line="276" w:lineRule="auto"/>
        <w:ind w:left="284" w:firstLine="142"/>
        <w:jc w:val="both"/>
        <w:rPr>
          <w:sz w:val="22"/>
          <w:szCs w:val="22"/>
        </w:rPr>
      </w:pPr>
    </w:p>
    <w:p w14:paraId="55E6759B" w14:textId="123AD473" w:rsidR="00354CCE" w:rsidRPr="003E5E7D" w:rsidRDefault="00354CCE" w:rsidP="00E11CE1">
      <w:pPr>
        <w:spacing w:line="276" w:lineRule="auto"/>
        <w:ind w:left="284" w:firstLine="142"/>
        <w:jc w:val="both"/>
        <w:rPr>
          <w:sz w:val="22"/>
          <w:szCs w:val="22"/>
        </w:rPr>
      </w:pPr>
      <w:r w:rsidRPr="003E5E7D">
        <w:rPr>
          <w:b/>
          <w:sz w:val="22"/>
          <w:szCs w:val="22"/>
          <w:u w:val="single"/>
        </w:rPr>
        <w:t>Sample design/size of sample:</w:t>
      </w:r>
      <w:r w:rsidRPr="003E5E7D">
        <w:rPr>
          <w:sz w:val="22"/>
          <w:szCs w:val="22"/>
        </w:rPr>
        <w:t xml:space="preserve"> Sample size selected for the study is 150</w:t>
      </w:r>
      <w:r w:rsidR="00DD02F6" w:rsidRPr="003E5E7D">
        <w:rPr>
          <w:sz w:val="22"/>
          <w:szCs w:val="22"/>
        </w:rPr>
        <w:t xml:space="preserve"> populations selected </w:t>
      </w:r>
      <w:r w:rsidR="00A0035B" w:rsidRPr="003E5E7D">
        <w:rPr>
          <w:sz w:val="22"/>
          <w:szCs w:val="22"/>
        </w:rPr>
        <w:t>from a cross – section of small cities in India</w:t>
      </w:r>
      <w:r w:rsidR="00DD02F6" w:rsidRPr="003E5E7D">
        <w:rPr>
          <w:sz w:val="22"/>
          <w:szCs w:val="22"/>
        </w:rPr>
        <w:t>.</w:t>
      </w:r>
    </w:p>
    <w:p w14:paraId="053AB1C6" w14:textId="77777777" w:rsidR="00DD02F6" w:rsidRPr="003E5E7D" w:rsidRDefault="00DD02F6" w:rsidP="00E11CE1">
      <w:pPr>
        <w:spacing w:line="276" w:lineRule="auto"/>
        <w:ind w:left="284" w:firstLine="142"/>
        <w:jc w:val="both"/>
        <w:rPr>
          <w:sz w:val="22"/>
          <w:szCs w:val="22"/>
        </w:rPr>
      </w:pPr>
    </w:p>
    <w:p w14:paraId="37C2B313" w14:textId="3CF641E2" w:rsidR="00354CCE" w:rsidRPr="003E5E7D" w:rsidRDefault="00354CCE" w:rsidP="00E11CE1">
      <w:pPr>
        <w:spacing w:line="276" w:lineRule="auto"/>
        <w:ind w:left="284" w:firstLine="142"/>
        <w:jc w:val="both"/>
        <w:rPr>
          <w:sz w:val="22"/>
          <w:szCs w:val="22"/>
        </w:rPr>
      </w:pPr>
      <w:r w:rsidRPr="003E5E7D">
        <w:rPr>
          <w:b/>
          <w:sz w:val="22"/>
          <w:szCs w:val="22"/>
          <w:u w:val="single"/>
        </w:rPr>
        <w:t>Research Design:</w:t>
      </w:r>
      <w:r w:rsidRPr="003E5E7D">
        <w:rPr>
          <w:sz w:val="22"/>
          <w:szCs w:val="22"/>
        </w:rPr>
        <w:t xml:space="preserve"> </w:t>
      </w:r>
      <w:r w:rsidR="00A0035B" w:rsidRPr="003E5E7D">
        <w:rPr>
          <w:sz w:val="22"/>
          <w:szCs w:val="22"/>
        </w:rPr>
        <w:t>Exploratory Interpretive</w:t>
      </w:r>
      <w:r w:rsidR="00DD02F6" w:rsidRPr="003E5E7D">
        <w:rPr>
          <w:sz w:val="22"/>
          <w:szCs w:val="22"/>
        </w:rPr>
        <w:t xml:space="preserve"> Research.</w:t>
      </w:r>
    </w:p>
    <w:p w14:paraId="435CB7F1" w14:textId="77777777" w:rsidR="00DD02F6" w:rsidRPr="003E5E7D" w:rsidRDefault="00DD02F6" w:rsidP="00E11CE1">
      <w:pPr>
        <w:spacing w:line="276" w:lineRule="auto"/>
        <w:ind w:left="284" w:firstLine="142"/>
        <w:jc w:val="both"/>
        <w:rPr>
          <w:sz w:val="22"/>
          <w:szCs w:val="22"/>
        </w:rPr>
      </w:pPr>
    </w:p>
    <w:p w14:paraId="570982CC" w14:textId="2CCF984D" w:rsidR="00DD02F6" w:rsidRPr="003E5E7D" w:rsidRDefault="00DD02F6" w:rsidP="00E11CE1">
      <w:pPr>
        <w:spacing w:line="276" w:lineRule="auto"/>
        <w:ind w:left="284" w:firstLine="142"/>
        <w:jc w:val="both"/>
        <w:rPr>
          <w:sz w:val="22"/>
          <w:szCs w:val="22"/>
        </w:rPr>
      </w:pPr>
      <w:r w:rsidRPr="003E5E7D">
        <w:rPr>
          <w:b/>
          <w:sz w:val="22"/>
          <w:szCs w:val="22"/>
          <w:u w:val="single"/>
        </w:rPr>
        <w:t>Sampling techniques:</w:t>
      </w:r>
      <w:r w:rsidRPr="003E5E7D">
        <w:rPr>
          <w:sz w:val="22"/>
          <w:szCs w:val="22"/>
        </w:rPr>
        <w:t xml:space="preserve"> Under this method Convenience Sampling method </w:t>
      </w:r>
      <w:r w:rsidR="004E48EA" w:rsidRPr="003E5E7D">
        <w:rPr>
          <w:sz w:val="22"/>
          <w:szCs w:val="22"/>
        </w:rPr>
        <w:t>has been used</w:t>
      </w:r>
      <w:r w:rsidRPr="003E5E7D">
        <w:rPr>
          <w:sz w:val="22"/>
          <w:szCs w:val="22"/>
        </w:rPr>
        <w:t>.</w:t>
      </w:r>
    </w:p>
    <w:p w14:paraId="22EBBBAE" w14:textId="77777777" w:rsidR="00DD02F6" w:rsidRPr="003E5E7D" w:rsidRDefault="00DD02F6" w:rsidP="00E11CE1">
      <w:pPr>
        <w:spacing w:line="276" w:lineRule="auto"/>
        <w:ind w:left="284" w:firstLine="142"/>
        <w:jc w:val="both"/>
        <w:rPr>
          <w:sz w:val="22"/>
          <w:szCs w:val="22"/>
        </w:rPr>
      </w:pPr>
    </w:p>
    <w:p w14:paraId="748F8817" w14:textId="3696C55A" w:rsidR="00391A02" w:rsidRPr="003E5E7D" w:rsidRDefault="00AC6F67" w:rsidP="00E11CE1">
      <w:pPr>
        <w:spacing w:line="276" w:lineRule="auto"/>
        <w:ind w:left="284" w:firstLine="142"/>
        <w:jc w:val="both"/>
        <w:rPr>
          <w:sz w:val="22"/>
          <w:szCs w:val="22"/>
        </w:rPr>
      </w:pPr>
      <w:r w:rsidRPr="003E5E7D">
        <w:rPr>
          <w:b/>
          <w:sz w:val="22"/>
          <w:szCs w:val="22"/>
          <w:u w:val="single"/>
        </w:rPr>
        <w:t>Tools for data analysis and presentation</w:t>
      </w:r>
      <w:r w:rsidR="00391A02" w:rsidRPr="003E5E7D">
        <w:rPr>
          <w:b/>
          <w:sz w:val="22"/>
          <w:szCs w:val="22"/>
        </w:rPr>
        <w:t xml:space="preserve">: </w:t>
      </w:r>
      <w:r w:rsidR="004E48EA" w:rsidRPr="003E5E7D">
        <w:rPr>
          <w:sz w:val="22"/>
          <w:szCs w:val="22"/>
        </w:rPr>
        <w:t xml:space="preserve">Tools </w:t>
      </w:r>
      <w:r w:rsidR="00391A02" w:rsidRPr="003E5E7D">
        <w:rPr>
          <w:sz w:val="22"/>
          <w:szCs w:val="22"/>
        </w:rPr>
        <w:t>used for analysis of the data</w:t>
      </w:r>
      <w:r w:rsidR="004E48EA" w:rsidRPr="003E5E7D">
        <w:rPr>
          <w:sz w:val="22"/>
          <w:szCs w:val="22"/>
        </w:rPr>
        <w:t xml:space="preserve"> are </w:t>
      </w:r>
      <w:r w:rsidR="00391A02" w:rsidRPr="003E5E7D">
        <w:rPr>
          <w:sz w:val="22"/>
          <w:szCs w:val="22"/>
        </w:rPr>
        <w:t>Percentage analysis</w:t>
      </w:r>
      <w:r w:rsidR="004E48EA" w:rsidRPr="003E5E7D">
        <w:rPr>
          <w:sz w:val="22"/>
          <w:szCs w:val="22"/>
        </w:rPr>
        <w:t xml:space="preserve">, </w:t>
      </w:r>
      <w:r w:rsidR="00391A02" w:rsidRPr="003E5E7D">
        <w:rPr>
          <w:sz w:val="22"/>
          <w:szCs w:val="22"/>
        </w:rPr>
        <w:t>Graphs</w:t>
      </w:r>
      <w:r w:rsidR="004E48EA" w:rsidRPr="003E5E7D">
        <w:rPr>
          <w:sz w:val="22"/>
          <w:szCs w:val="22"/>
        </w:rPr>
        <w:t xml:space="preserve"> and </w:t>
      </w:r>
      <w:r w:rsidR="00391A02" w:rsidRPr="003E5E7D">
        <w:rPr>
          <w:sz w:val="22"/>
          <w:szCs w:val="22"/>
        </w:rPr>
        <w:t>SPSS</w:t>
      </w:r>
    </w:p>
    <w:p w14:paraId="511DED27" w14:textId="77777777" w:rsidR="004E48EA" w:rsidRPr="003E5E7D" w:rsidRDefault="004E48EA" w:rsidP="00E11CE1">
      <w:pPr>
        <w:spacing w:line="276" w:lineRule="auto"/>
        <w:ind w:left="284" w:firstLine="142"/>
        <w:jc w:val="both"/>
        <w:rPr>
          <w:sz w:val="22"/>
          <w:szCs w:val="22"/>
        </w:rPr>
      </w:pPr>
    </w:p>
    <w:p w14:paraId="60A58D38" w14:textId="77777777" w:rsidR="004E48EA" w:rsidRPr="003E5E7D" w:rsidRDefault="00391A02" w:rsidP="00E11CE1">
      <w:pPr>
        <w:spacing w:line="276" w:lineRule="auto"/>
        <w:ind w:left="284" w:firstLine="142"/>
        <w:jc w:val="both"/>
        <w:rPr>
          <w:b/>
          <w:sz w:val="22"/>
          <w:szCs w:val="22"/>
          <w:u w:val="single"/>
        </w:rPr>
      </w:pPr>
      <w:r w:rsidRPr="003E5E7D">
        <w:rPr>
          <w:b/>
          <w:sz w:val="22"/>
          <w:szCs w:val="22"/>
          <w:u w:val="single"/>
        </w:rPr>
        <w:t>Objectives</w:t>
      </w:r>
      <w:r w:rsidR="004E48EA" w:rsidRPr="003E5E7D">
        <w:rPr>
          <w:b/>
          <w:sz w:val="22"/>
          <w:szCs w:val="22"/>
          <w:u w:val="single"/>
        </w:rPr>
        <w:t xml:space="preserve"> </w:t>
      </w:r>
    </w:p>
    <w:p w14:paraId="4164D5D6" w14:textId="01EC487D" w:rsidR="00391A02" w:rsidRPr="003E5E7D" w:rsidRDefault="00391A02" w:rsidP="00E11CE1">
      <w:pPr>
        <w:spacing w:line="276" w:lineRule="auto"/>
        <w:ind w:left="284" w:firstLine="142"/>
        <w:jc w:val="both"/>
        <w:rPr>
          <w:b/>
          <w:sz w:val="22"/>
          <w:szCs w:val="22"/>
          <w:u w:val="single"/>
        </w:rPr>
      </w:pPr>
      <w:r w:rsidRPr="003E5E7D">
        <w:rPr>
          <w:b/>
          <w:sz w:val="22"/>
          <w:szCs w:val="22"/>
          <w:u w:val="single"/>
        </w:rPr>
        <w:t xml:space="preserve">  </w:t>
      </w:r>
    </w:p>
    <w:p w14:paraId="546C59C5" w14:textId="73824B7D" w:rsidR="00391A02" w:rsidRPr="003E5E7D" w:rsidRDefault="00391A02" w:rsidP="00E11CE1">
      <w:pPr>
        <w:spacing w:line="276" w:lineRule="auto"/>
        <w:ind w:left="284" w:firstLine="142"/>
        <w:jc w:val="both"/>
        <w:rPr>
          <w:sz w:val="22"/>
          <w:szCs w:val="22"/>
        </w:rPr>
      </w:pPr>
      <w:r w:rsidRPr="003E5E7D">
        <w:rPr>
          <w:sz w:val="22"/>
          <w:szCs w:val="22"/>
        </w:rPr>
        <w:t>1)</w:t>
      </w:r>
      <w:r w:rsidRPr="003E5E7D">
        <w:rPr>
          <w:sz w:val="22"/>
          <w:szCs w:val="22"/>
        </w:rPr>
        <w:tab/>
        <w:t xml:space="preserve">To study </w:t>
      </w:r>
      <w:r w:rsidR="007871D8" w:rsidRPr="003E5E7D">
        <w:rPr>
          <w:sz w:val="22"/>
          <w:szCs w:val="22"/>
        </w:rPr>
        <w:t>customer</w:t>
      </w:r>
      <w:r w:rsidRPr="003E5E7D">
        <w:rPr>
          <w:sz w:val="22"/>
          <w:szCs w:val="22"/>
        </w:rPr>
        <w:t xml:space="preserve"> perception towards </w:t>
      </w:r>
      <w:r w:rsidR="00C07508" w:rsidRPr="003E5E7D">
        <w:rPr>
          <w:sz w:val="22"/>
          <w:szCs w:val="22"/>
        </w:rPr>
        <w:t xml:space="preserve">purchase of </w:t>
      </w:r>
      <w:r w:rsidRPr="003E5E7D">
        <w:rPr>
          <w:sz w:val="22"/>
          <w:szCs w:val="22"/>
        </w:rPr>
        <w:t>different type of snacks. Like chips, biscuits, chocolates, dry fruits, etc.</w:t>
      </w:r>
    </w:p>
    <w:p w14:paraId="5BBCAB0A" w14:textId="018F5C94" w:rsidR="00391A02" w:rsidRPr="003E5E7D" w:rsidRDefault="00391A02" w:rsidP="00E11CE1">
      <w:pPr>
        <w:spacing w:line="276" w:lineRule="auto"/>
        <w:ind w:left="284" w:firstLine="142"/>
        <w:jc w:val="both"/>
        <w:rPr>
          <w:sz w:val="22"/>
          <w:szCs w:val="22"/>
        </w:rPr>
      </w:pPr>
      <w:r w:rsidRPr="003E5E7D">
        <w:rPr>
          <w:sz w:val="22"/>
          <w:szCs w:val="22"/>
        </w:rPr>
        <w:t>2)</w:t>
      </w:r>
      <w:r w:rsidRPr="003E5E7D">
        <w:rPr>
          <w:sz w:val="22"/>
          <w:szCs w:val="22"/>
        </w:rPr>
        <w:tab/>
      </w:r>
      <w:r w:rsidR="004E48EA" w:rsidRPr="003E5E7D">
        <w:rPr>
          <w:sz w:val="22"/>
          <w:szCs w:val="22"/>
        </w:rPr>
        <w:t>T</w:t>
      </w:r>
      <w:r w:rsidR="00247D1C" w:rsidRPr="003E5E7D">
        <w:rPr>
          <w:sz w:val="22"/>
          <w:szCs w:val="22"/>
        </w:rPr>
        <w:t xml:space="preserve">o understand perception of </w:t>
      </w:r>
      <w:r w:rsidR="007871D8" w:rsidRPr="003E5E7D">
        <w:rPr>
          <w:sz w:val="22"/>
          <w:szCs w:val="22"/>
        </w:rPr>
        <w:t>customer</w:t>
      </w:r>
      <w:r w:rsidR="00247D1C" w:rsidRPr="003E5E7D">
        <w:rPr>
          <w:sz w:val="22"/>
          <w:szCs w:val="22"/>
        </w:rPr>
        <w:t>s towards snacking habits</w:t>
      </w:r>
      <w:r w:rsidRPr="003E5E7D">
        <w:rPr>
          <w:sz w:val="22"/>
          <w:szCs w:val="22"/>
        </w:rPr>
        <w:t>.</w:t>
      </w:r>
    </w:p>
    <w:p w14:paraId="6FFA7B9E" w14:textId="77777777" w:rsidR="00C07508" w:rsidRPr="003E5E7D" w:rsidRDefault="00C07508" w:rsidP="00E11CE1">
      <w:pPr>
        <w:spacing w:line="276" w:lineRule="auto"/>
        <w:ind w:left="284" w:firstLine="142"/>
        <w:jc w:val="both"/>
        <w:rPr>
          <w:sz w:val="22"/>
          <w:szCs w:val="22"/>
        </w:rPr>
      </w:pPr>
    </w:p>
    <w:p w14:paraId="0342D84A" w14:textId="196B53B3" w:rsidR="00391A02" w:rsidRPr="003E5E7D" w:rsidRDefault="00391A02" w:rsidP="00E11CE1">
      <w:pPr>
        <w:spacing w:line="276" w:lineRule="auto"/>
        <w:ind w:left="284" w:firstLine="142"/>
        <w:jc w:val="both"/>
        <w:rPr>
          <w:b/>
          <w:sz w:val="22"/>
          <w:szCs w:val="22"/>
          <w:u w:val="single"/>
        </w:rPr>
      </w:pPr>
      <w:r w:rsidRPr="003E5E7D">
        <w:rPr>
          <w:b/>
          <w:sz w:val="22"/>
          <w:szCs w:val="22"/>
          <w:u w:val="single"/>
        </w:rPr>
        <w:t>Data Analysis and Interpretation</w:t>
      </w:r>
    </w:p>
    <w:p w14:paraId="4576AB68" w14:textId="77777777" w:rsidR="004E48EA" w:rsidRPr="003E5E7D" w:rsidRDefault="004E48EA" w:rsidP="00E11CE1">
      <w:pPr>
        <w:spacing w:line="276" w:lineRule="auto"/>
        <w:ind w:left="284" w:firstLine="142"/>
        <w:jc w:val="both"/>
        <w:rPr>
          <w:b/>
          <w:sz w:val="22"/>
          <w:szCs w:val="22"/>
          <w:u w:val="single"/>
        </w:rPr>
      </w:pPr>
    </w:p>
    <w:p w14:paraId="3670468E" w14:textId="4DD02ED2" w:rsidR="0090065F" w:rsidRPr="003E5E7D" w:rsidRDefault="009E42E3" w:rsidP="00E11CE1">
      <w:pPr>
        <w:autoSpaceDE w:val="0"/>
        <w:autoSpaceDN w:val="0"/>
        <w:adjustRightInd w:val="0"/>
        <w:spacing w:line="276" w:lineRule="auto"/>
        <w:ind w:left="284" w:firstLine="142"/>
        <w:jc w:val="both"/>
        <w:rPr>
          <w:sz w:val="22"/>
          <w:szCs w:val="22"/>
        </w:rPr>
      </w:pPr>
      <w:r w:rsidRPr="003E5E7D">
        <w:rPr>
          <w:sz w:val="22"/>
          <w:szCs w:val="22"/>
        </w:rPr>
        <w:t>1.</w:t>
      </w:r>
      <w:r w:rsidR="0090065F" w:rsidRPr="003E5E7D">
        <w:rPr>
          <w:sz w:val="22"/>
          <w:szCs w:val="22"/>
        </w:rPr>
        <w:t xml:space="preserve"> </w:t>
      </w:r>
      <w:r w:rsidR="0090065F" w:rsidRPr="003E5E7D">
        <w:rPr>
          <w:b/>
          <w:bCs/>
          <w:sz w:val="22"/>
          <w:szCs w:val="22"/>
        </w:rPr>
        <w:t>Do you search for product information before purchase</w:t>
      </w:r>
      <w:r w:rsidR="004E48EA" w:rsidRPr="003E5E7D">
        <w:rPr>
          <w:b/>
          <w:bCs/>
          <w:sz w:val="22"/>
          <w:szCs w:val="22"/>
        </w:rPr>
        <w:t xml:space="preserve"> of a snacks packet?</w:t>
      </w:r>
    </w:p>
    <w:p w14:paraId="0C4F8DDB" w14:textId="77777777" w:rsidR="0090065F" w:rsidRPr="003E5E7D" w:rsidRDefault="0090065F" w:rsidP="00E11CE1">
      <w:pPr>
        <w:autoSpaceDE w:val="0"/>
        <w:autoSpaceDN w:val="0"/>
        <w:adjustRightInd w:val="0"/>
        <w:spacing w:line="276" w:lineRule="auto"/>
        <w:ind w:left="284" w:firstLine="142"/>
        <w:jc w:val="both"/>
        <w:rPr>
          <w:sz w:val="22"/>
          <w:szCs w:val="22"/>
        </w:rPr>
      </w:pPr>
    </w:p>
    <w:p w14:paraId="6301D3FD" w14:textId="77777777" w:rsidR="0090065F" w:rsidRPr="003E5E7D" w:rsidRDefault="0090065F" w:rsidP="00E11CE1">
      <w:pPr>
        <w:spacing w:line="276" w:lineRule="auto"/>
        <w:ind w:left="284" w:firstLine="142"/>
        <w:jc w:val="both"/>
        <w:rPr>
          <w:sz w:val="22"/>
          <w:szCs w:val="22"/>
        </w:rPr>
      </w:pPr>
    </w:p>
    <w:p w14:paraId="582E6B0C" w14:textId="77777777" w:rsidR="0090065F" w:rsidRPr="003E5E7D" w:rsidRDefault="0090065F" w:rsidP="00E11CE1">
      <w:pPr>
        <w:spacing w:line="276" w:lineRule="auto"/>
        <w:ind w:left="284" w:firstLine="142"/>
        <w:jc w:val="center"/>
        <w:rPr>
          <w:sz w:val="22"/>
          <w:szCs w:val="22"/>
        </w:rPr>
      </w:pPr>
      <w:r w:rsidRPr="003E5E7D">
        <w:rPr>
          <w:noProof/>
          <w:sz w:val="22"/>
          <w:szCs w:val="22"/>
        </w:rPr>
        <w:drawing>
          <wp:inline distT="0" distB="0" distL="0" distR="0" wp14:anchorId="5186F036" wp14:editId="40BA3277">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CD98E9" w14:textId="77777777" w:rsidR="0090065F" w:rsidRPr="003E5E7D" w:rsidRDefault="0090065F" w:rsidP="00E11CE1">
      <w:pPr>
        <w:spacing w:line="276" w:lineRule="auto"/>
        <w:ind w:left="284" w:firstLine="142"/>
        <w:jc w:val="both"/>
        <w:rPr>
          <w:sz w:val="22"/>
          <w:szCs w:val="22"/>
        </w:rPr>
      </w:pPr>
    </w:p>
    <w:p w14:paraId="756FC52F" w14:textId="00579E48" w:rsidR="0090065F" w:rsidRPr="003E5E7D" w:rsidRDefault="004E48EA" w:rsidP="00E11CE1">
      <w:pPr>
        <w:spacing w:line="276" w:lineRule="auto"/>
        <w:ind w:left="284" w:firstLine="142"/>
        <w:jc w:val="both"/>
        <w:rPr>
          <w:sz w:val="22"/>
          <w:szCs w:val="22"/>
          <w:u w:val="single"/>
        </w:rPr>
      </w:pPr>
      <w:r w:rsidRPr="003E5E7D">
        <w:rPr>
          <w:b/>
          <w:bCs/>
          <w:sz w:val="22"/>
          <w:szCs w:val="22"/>
          <w:u w:val="single"/>
        </w:rPr>
        <w:t xml:space="preserve">Response </w:t>
      </w:r>
      <w:r w:rsidR="0090065F" w:rsidRPr="003E5E7D">
        <w:rPr>
          <w:b/>
          <w:bCs/>
          <w:sz w:val="22"/>
          <w:szCs w:val="22"/>
          <w:u w:val="single"/>
        </w:rPr>
        <w:t>Interpretation</w:t>
      </w:r>
      <w:r w:rsidRPr="003E5E7D">
        <w:rPr>
          <w:sz w:val="22"/>
          <w:szCs w:val="22"/>
          <w:u w:val="single"/>
        </w:rPr>
        <w:t xml:space="preserve"> </w:t>
      </w:r>
    </w:p>
    <w:p w14:paraId="5BEC9229" w14:textId="77777777" w:rsidR="0090065F" w:rsidRPr="003E5E7D" w:rsidRDefault="0090065F" w:rsidP="00E11CE1">
      <w:pPr>
        <w:spacing w:line="276" w:lineRule="auto"/>
        <w:ind w:left="284" w:firstLine="142"/>
        <w:jc w:val="both"/>
        <w:rPr>
          <w:sz w:val="22"/>
          <w:szCs w:val="22"/>
        </w:rPr>
      </w:pPr>
    </w:p>
    <w:p w14:paraId="1DB012ED" w14:textId="1528B0DE" w:rsidR="0090065F" w:rsidRPr="003E5E7D" w:rsidRDefault="0090065F"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there w</w:t>
      </w:r>
      <w:r w:rsidR="004E48EA" w:rsidRPr="003E5E7D">
        <w:rPr>
          <w:sz w:val="22"/>
          <w:szCs w:val="22"/>
        </w:rPr>
        <w:t>ere</w:t>
      </w:r>
      <w:r w:rsidRPr="003E5E7D">
        <w:rPr>
          <w:sz w:val="22"/>
          <w:szCs w:val="22"/>
        </w:rPr>
        <w:t xml:space="preserve"> 125</w:t>
      </w:r>
      <w:r w:rsidR="004E48EA" w:rsidRPr="003E5E7D">
        <w:rPr>
          <w:sz w:val="22"/>
          <w:szCs w:val="22"/>
        </w:rPr>
        <w:t xml:space="preserve"> </w:t>
      </w:r>
      <w:r w:rsidRPr="003E5E7D">
        <w:rPr>
          <w:sz w:val="22"/>
          <w:szCs w:val="22"/>
        </w:rPr>
        <w:t xml:space="preserve">(83%) respondents </w:t>
      </w:r>
      <w:r w:rsidR="004E48EA" w:rsidRPr="003E5E7D">
        <w:rPr>
          <w:sz w:val="22"/>
          <w:szCs w:val="22"/>
        </w:rPr>
        <w:t xml:space="preserve">who </w:t>
      </w:r>
      <w:r w:rsidRPr="003E5E7D">
        <w:rPr>
          <w:sz w:val="22"/>
          <w:szCs w:val="22"/>
        </w:rPr>
        <w:t>search</w:t>
      </w:r>
      <w:r w:rsidR="004E48EA" w:rsidRPr="003E5E7D">
        <w:rPr>
          <w:sz w:val="22"/>
          <w:szCs w:val="22"/>
        </w:rPr>
        <w:t>ed</w:t>
      </w:r>
      <w:r w:rsidRPr="003E5E7D">
        <w:rPr>
          <w:sz w:val="22"/>
          <w:szCs w:val="22"/>
        </w:rPr>
        <w:t xml:space="preserve"> for product info</w:t>
      </w:r>
      <w:r w:rsidR="004E48EA" w:rsidRPr="003E5E7D">
        <w:rPr>
          <w:sz w:val="22"/>
          <w:szCs w:val="22"/>
        </w:rPr>
        <w:t xml:space="preserve">rmation </w:t>
      </w:r>
      <w:r w:rsidRPr="003E5E7D">
        <w:rPr>
          <w:sz w:val="22"/>
          <w:szCs w:val="22"/>
        </w:rPr>
        <w:t>before purchasing,</w:t>
      </w:r>
      <w:r w:rsidR="00B544B1" w:rsidRPr="003E5E7D">
        <w:rPr>
          <w:sz w:val="22"/>
          <w:szCs w:val="22"/>
        </w:rPr>
        <w:t xml:space="preserve"> </w:t>
      </w:r>
      <w:r w:rsidRPr="003E5E7D">
        <w:rPr>
          <w:sz w:val="22"/>
          <w:szCs w:val="22"/>
        </w:rPr>
        <w:t>13</w:t>
      </w:r>
      <w:r w:rsidR="004E48EA" w:rsidRPr="003E5E7D">
        <w:rPr>
          <w:sz w:val="22"/>
          <w:szCs w:val="22"/>
        </w:rPr>
        <w:t xml:space="preserve"> </w:t>
      </w:r>
      <w:r w:rsidRPr="003E5E7D">
        <w:rPr>
          <w:sz w:val="22"/>
          <w:szCs w:val="22"/>
        </w:rPr>
        <w:t xml:space="preserve">(9%) </w:t>
      </w:r>
      <w:r w:rsidR="004E48EA" w:rsidRPr="003E5E7D">
        <w:rPr>
          <w:sz w:val="22"/>
          <w:szCs w:val="22"/>
        </w:rPr>
        <w:t>did</w:t>
      </w:r>
      <w:r w:rsidRPr="003E5E7D">
        <w:rPr>
          <w:sz w:val="22"/>
          <w:szCs w:val="22"/>
        </w:rPr>
        <w:t xml:space="preserve"> not search for </w:t>
      </w:r>
      <w:r w:rsidR="004E48EA" w:rsidRPr="003E5E7D">
        <w:rPr>
          <w:sz w:val="22"/>
          <w:szCs w:val="22"/>
        </w:rPr>
        <w:t xml:space="preserve">information </w:t>
      </w:r>
      <w:r w:rsidR="008E0DDB" w:rsidRPr="003E5E7D">
        <w:rPr>
          <w:sz w:val="22"/>
          <w:szCs w:val="22"/>
        </w:rPr>
        <w:t>and</w:t>
      </w:r>
      <w:r w:rsidRPr="003E5E7D">
        <w:rPr>
          <w:sz w:val="22"/>
          <w:szCs w:val="22"/>
        </w:rPr>
        <w:t xml:space="preserve"> 12</w:t>
      </w:r>
      <w:r w:rsidR="004E48EA" w:rsidRPr="003E5E7D">
        <w:rPr>
          <w:sz w:val="22"/>
          <w:szCs w:val="22"/>
        </w:rPr>
        <w:t xml:space="preserve"> </w:t>
      </w:r>
      <w:r w:rsidRPr="003E5E7D">
        <w:rPr>
          <w:sz w:val="22"/>
          <w:szCs w:val="22"/>
        </w:rPr>
        <w:t xml:space="preserve">(8%) may or may not search for </w:t>
      </w:r>
      <w:r w:rsidR="004E48EA" w:rsidRPr="003E5E7D">
        <w:rPr>
          <w:sz w:val="22"/>
          <w:szCs w:val="22"/>
        </w:rPr>
        <w:t>have searched for information</w:t>
      </w:r>
      <w:r w:rsidRPr="003E5E7D">
        <w:rPr>
          <w:sz w:val="22"/>
          <w:szCs w:val="22"/>
        </w:rPr>
        <w:t xml:space="preserve"> before purchase.</w:t>
      </w:r>
      <w:r w:rsidR="00C07508" w:rsidRPr="003E5E7D">
        <w:rPr>
          <w:sz w:val="22"/>
          <w:szCs w:val="22"/>
        </w:rPr>
        <w:t xml:space="preserve"> </w:t>
      </w:r>
      <w:proofErr w:type="gramStart"/>
      <w:r w:rsidR="009E42E3" w:rsidRPr="003E5E7D">
        <w:rPr>
          <w:sz w:val="22"/>
          <w:szCs w:val="22"/>
        </w:rPr>
        <w:t>But</w:t>
      </w:r>
      <w:r w:rsidR="004E48EA" w:rsidRPr="003E5E7D">
        <w:rPr>
          <w:sz w:val="22"/>
          <w:szCs w:val="22"/>
        </w:rPr>
        <w:t>,</w:t>
      </w:r>
      <w:proofErr w:type="gramEnd"/>
      <w:r w:rsidR="004E48EA" w:rsidRPr="003E5E7D">
        <w:rPr>
          <w:sz w:val="22"/>
          <w:szCs w:val="22"/>
        </w:rPr>
        <w:t xml:space="preserve"> </w:t>
      </w:r>
      <w:r w:rsidR="009E42E3" w:rsidRPr="003E5E7D">
        <w:rPr>
          <w:sz w:val="22"/>
          <w:szCs w:val="22"/>
        </w:rPr>
        <w:t xml:space="preserve">argument would be </w:t>
      </w:r>
      <w:r w:rsidR="004E48EA" w:rsidRPr="003E5E7D">
        <w:rPr>
          <w:sz w:val="22"/>
          <w:szCs w:val="22"/>
        </w:rPr>
        <w:t>whether</w:t>
      </w:r>
      <w:r w:rsidR="009E42E3" w:rsidRPr="003E5E7D">
        <w:rPr>
          <w:sz w:val="22"/>
          <w:szCs w:val="22"/>
        </w:rPr>
        <w:t xml:space="preserve"> </w:t>
      </w:r>
      <w:r w:rsidR="007871D8" w:rsidRPr="003E5E7D">
        <w:rPr>
          <w:sz w:val="22"/>
          <w:szCs w:val="22"/>
        </w:rPr>
        <w:t>customer</w:t>
      </w:r>
      <w:r w:rsidR="009E42E3" w:rsidRPr="003E5E7D">
        <w:rPr>
          <w:sz w:val="22"/>
          <w:szCs w:val="22"/>
        </w:rPr>
        <w:t>s check packaging and contents at first time of their purchase</w:t>
      </w:r>
      <w:r w:rsidR="004E48EA" w:rsidRPr="003E5E7D">
        <w:rPr>
          <w:sz w:val="22"/>
          <w:szCs w:val="22"/>
        </w:rPr>
        <w:t>?</w:t>
      </w:r>
      <w:r w:rsidR="009E42E3" w:rsidRPr="003E5E7D">
        <w:rPr>
          <w:sz w:val="22"/>
          <w:szCs w:val="22"/>
        </w:rPr>
        <w:t xml:space="preserve"> Second</w:t>
      </w:r>
      <w:r w:rsidR="004E48EA" w:rsidRPr="003E5E7D">
        <w:rPr>
          <w:sz w:val="22"/>
          <w:szCs w:val="22"/>
        </w:rPr>
        <w:t>,</w:t>
      </w:r>
      <w:r w:rsidR="009E42E3" w:rsidRPr="003E5E7D">
        <w:rPr>
          <w:sz w:val="22"/>
          <w:szCs w:val="22"/>
        </w:rPr>
        <w:t xml:space="preserve"> </w:t>
      </w:r>
      <w:r w:rsidR="007871D8" w:rsidRPr="003E5E7D">
        <w:rPr>
          <w:sz w:val="22"/>
          <w:szCs w:val="22"/>
        </w:rPr>
        <w:t>customer</w:t>
      </w:r>
      <w:r w:rsidR="009E42E3" w:rsidRPr="003E5E7D">
        <w:rPr>
          <w:sz w:val="22"/>
          <w:szCs w:val="22"/>
        </w:rPr>
        <w:t>s at the time of repeat purchases may not be interested in looking at packaging</w:t>
      </w:r>
      <w:r w:rsidR="004E48EA" w:rsidRPr="003E5E7D">
        <w:rPr>
          <w:sz w:val="22"/>
          <w:szCs w:val="22"/>
        </w:rPr>
        <w:t xml:space="preserve"> or details</w:t>
      </w:r>
      <w:r w:rsidR="009E42E3" w:rsidRPr="003E5E7D">
        <w:rPr>
          <w:sz w:val="22"/>
          <w:szCs w:val="22"/>
        </w:rPr>
        <w:t>.</w:t>
      </w:r>
    </w:p>
    <w:p w14:paraId="06D2D462" w14:textId="77777777" w:rsidR="0054132B" w:rsidRPr="003E5E7D" w:rsidRDefault="0054132B" w:rsidP="00E11CE1">
      <w:pPr>
        <w:spacing w:line="276" w:lineRule="auto"/>
        <w:ind w:left="284" w:firstLine="142"/>
        <w:jc w:val="both"/>
        <w:rPr>
          <w:sz w:val="22"/>
          <w:szCs w:val="22"/>
        </w:rPr>
      </w:pPr>
    </w:p>
    <w:p w14:paraId="612A759D" w14:textId="77777777" w:rsidR="0054132B" w:rsidRPr="003E5E7D" w:rsidRDefault="009E42E3" w:rsidP="00E11CE1">
      <w:pPr>
        <w:spacing w:line="276" w:lineRule="auto"/>
        <w:ind w:left="284" w:firstLine="142"/>
        <w:jc w:val="both"/>
        <w:rPr>
          <w:sz w:val="22"/>
          <w:szCs w:val="22"/>
        </w:rPr>
      </w:pPr>
      <w:r w:rsidRPr="003E5E7D">
        <w:rPr>
          <w:sz w:val="22"/>
          <w:szCs w:val="22"/>
        </w:rPr>
        <w:t>2</w:t>
      </w:r>
      <w:r w:rsidR="0054132B" w:rsidRPr="003E5E7D">
        <w:rPr>
          <w:sz w:val="22"/>
          <w:szCs w:val="22"/>
        </w:rPr>
        <w:t>.</w:t>
      </w:r>
      <w:r w:rsidR="0054132B" w:rsidRPr="003E5E7D">
        <w:rPr>
          <w:b/>
          <w:bCs/>
          <w:sz w:val="22"/>
          <w:szCs w:val="22"/>
        </w:rPr>
        <w:t xml:space="preserve"> </w:t>
      </w:r>
      <w:r w:rsidRPr="003E5E7D">
        <w:rPr>
          <w:b/>
          <w:bCs/>
          <w:sz w:val="22"/>
          <w:szCs w:val="22"/>
        </w:rPr>
        <w:t>Is it good to eat snacks in between meals?</w:t>
      </w:r>
    </w:p>
    <w:p w14:paraId="34EEE2D9" w14:textId="77777777" w:rsidR="0054132B" w:rsidRPr="003E5E7D" w:rsidRDefault="0054132B" w:rsidP="00E11CE1">
      <w:pPr>
        <w:spacing w:line="276" w:lineRule="auto"/>
        <w:ind w:left="284" w:firstLine="142"/>
        <w:jc w:val="both"/>
        <w:rPr>
          <w:sz w:val="22"/>
          <w:szCs w:val="22"/>
        </w:rPr>
      </w:pPr>
    </w:p>
    <w:p w14:paraId="4B817E5D"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6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9"/>
        <w:gridCol w:w="549"/>
        <w:gridCol w:w="1143"/>
        <w:gridCol w:w="998"/>
        <w:gridCol w:w="1368"/>
        <w:gridCol w:w="1441"/>
      </w:tblGrid>
      <w:tr w:rsidR="009750A2" w:rsidRPr="003E5E7D" w14:paraId="55CEB79C" w14:textId="77777777" w:rsidTr="004E48EA">
        <w:trPr>
          <w:cantSplit/>
          <w:tblHeader/>
          <w:jc w:val="center"/>
        </w:trPr>
        <w:tc>
          <w:tcPr>
            <w:tcW w:w="6508" w:type="dxa"/>
            <w:gridSpan w:val="6"/>
            <w:tcBorders>
              <w:top w:val="nil"/>
              <w:left w:val="nil"/>
              <w:bottom w:val="nil"/>
              <w:right w:val="nil"/>
            </w:tcBorders>
            <w:shd w:val="clear" w:color="auto" w:fill="FFFFFF"/>
            <w:tcMar>
              <w:top w:w="30" w:type="dxa"/>
              <w:left w:w="30" w:type="dxa"/>
              <w:bottom w:w="30" w:type="dxa"/>
              <w:right w:w="30" w:type="dxa"/>
            </w:tcMar>
            <w:vAlign w:val="center"/>
          </w:tcPr>
          <w:p w14:paraId="41D9A654" w14:textId="77777777" w:rsidR="0054132B" w:rsidRPr="003E5E7D" w:rsidRDefault="0054132B" w:rsidP="00E11CE1">
            <w:pPr>
              <w:autoSpaceDE w:val="0"/>
              <w:autoSpaceDN w:val="0"/>
              <w:adjustRightInd w:val="0"/>
              <w:spacing w:line="276" w:lineRule="auto"/>
              <w:ind w:left="284" w:firstLine="142"/>
              <w:jc w:val="both"/>
              <w:rPr>
                <w:sz w:val="22"/>
                <w:szCs w:val="22"/>
              </w:rPr>
            </w:pPr>
          </w:p>
        </w:tc>
      </w:tr>
      <w:tr w:rsidR="009750A2" w:rsidRPr="003E5E7D" w14:paraId="1441EC2A" w14:textId="77777777" w:rsidTr="004E48EA">
        <w:trPr>
          <w:cantSplit/>
          <w:tblHeader/>
          <w:jc w:val="center"/>
        </w:trPr>
        <w:tc>
          <w:tcPr>
            <w:tcW w:w="10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66C65E"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5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FD4F729"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81AD93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90B7CA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B9E79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EF5516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63BF48D9" w14:textId="77777777" w:rsidTr="004E48EA">
        <w:trPr>
          <w:cantSplit/>
          <w:tblHeader/>
          <w:jc w:val="center"/>
        </w:trPr>
        <w:tc>
          <w:tcPr>
            <w:tcW w:w="10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00DBCC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5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A0F2C7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yes</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32A218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25536B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52.0</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7A221D2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52.0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9C4F38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52.0</w:t>
            </w:r>
          </w:p>
        </w:tc>
      </w:tr>
      <w:tr w:rsidR="009750A2" w:rsidRPr="003E5E7D" w14:paraId="460882E2" w14:textId="77777777" w:rsidTr="004E48EA">
        <w:trPr>
          <w:cantSplit/>
          <w:tblHeader/>
          <w:jc w:val="center"/>
        </w:trPr>
        <w:tc>
          <w:tcPr>
            <w:tcW w:w="10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C5A9F9F"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549" w:type="dxa"/>
            <w:tcBorders>
              <w:top w:val="nil"/>
              <w:left w:val="nil"/>
              <w:bottom w:val="nil"/>
              <w:right w:val="single" w:sz="16" w:space="0" w:color="000000"/>
            </w:tcBorders>
            <w:shd w:val="clear" w:color="auto" w:fill="FFFFFF"/>
            <w:tcMar>
              <w:top w:w="30" w:type="dxa"/>
              <w:left w:w="30" w:type="dxa"/>
              <w:bottom w:w="30" w:type="dxa"/>
              <w:right w:w="30" w:type="dxa"/>
            </w:tcMar>
          </w:tcPr>
          <w:p w14:paraId="7BAA7B1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no</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5641038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52</w:t>
            </w:r>
          </w:p>
        </w:tc>
        <w:tc>
          <w:tcPr>
            <w:tcW w:w="998" w:type="dxa"/>
            <w:tcBorders>
              <w:top w:val="nil"/>
              <w:bottom w:val="nil"/>
            </w:tcBorders>
            <w:shd w:val="clear" w:color="auto" w:fill="FFFFFF"/>
            <w:tcMar>
              <w:top w:w="30" w:type="dxa"/>
              <w:left w:w="30" w:type="dxa"/>
              <w:bottom w:w="30" w:type="dxa"/>
              <w:right w:w="30" w:type="dxa"/>
            </w:tcMar>
            <w:vAlign w:val="center"/>
          </w:tcPr>
          <w:p w14:paraId="173090A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34.7</w:t>
            </w:r>
          </w:p>
        </w:tc>
        <w:tc>
          <w:tcPr>
            <w:tcW w:w="1368" w:type="dxa"/>
            <w:tcBorders>
              <w:top w:val="nil"/>
              <w:bottom w:val="nil"/>
            </w:tcBorders>
            <w:shd w:val="clear" w:color="auto" w:fill="FFFFFF"/>
            <w:tcMar>
              <w:top w:w="30" w:type="dxa"/>
              <w:left w:w="30" w:type="dxa"/>
              <w:bottom w:w="30" w:type="dxa"/>
              <w:right w:w="30" w:type="dxa"/>
            </w:tcMar>
            <w:vAlign w:val="center"/>
          </w:tcPr>
          <w:p w14:paraId="3D295AB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34.7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768ACDD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86.7</w:t>
            </w:r>
          </w:p>
        </w:tc>
      </w:tr>
      <w:tr w:rsidR="009750A2" w:rsidRPr="003E5E7D" w14:paraId="610D6BF4" w14:textId="77777777" w:rsidTr="004E48EA">
        <w:trPr>
          <w:cantSplit/>
          <w:tblHeader/>
          <w:jc w:val="center"/>
        </w:trPr>
        <w:tc>
          <w:tcPr>
            <w:tcW w:w="10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F91EBA5"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549" w:type="dxa"/>
            <w:tcBorders>
              <w:top w:val="nil"/>
              <w:left w:val="nil"/>
              <w:bottom w:val="nil"/>
              <w:right w:val="single" w:sz="16" w:space="0" w:color="000000"/>
            </w:tcBorders>
            <w:shd w:val="clear" w:color="auto" w:fill="FFFFFF"/>
            <w:tcMar>
              <w:top w:w="30" w:type="dxa"/>
              <w:left w:w="30" w:type="dxa"/>
              <w:bottom w:w="30" w:type="dxa"/>
              <w:right w:w="30" w:type="dxa"/>
            </w:tcMar>
          </w:tcPr>
          <w:p w14:paraId="2C0A071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maybe</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17BEB14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20</w:t>
            </w:r>
          </w:p>
        </w:tc>
        <w:tc>
          <w:tcPr>
            <w:tcW w:w="998" w:type="dxa"/>
            <w:tcBorders>
              <w:top w:val="nil"/>
              <w:bottom w:val="nil"/>
            </w:tcBorders>
            <w:shd w:val="clear" w:color="auto" w:fill="FFFFFF"/>
            <w:tcMar>
              <w:top w:w="30" w:type="dxa"/>
              <w:left w:w="30" w:type="dxa"/>
              <w:bottom w:w="30" w:type="dxa"/>
              <w:right w:w="30" w:type="dxa"/>
            </w:tcMar>
            <w:vAlign w:val="center"/>
          </w:tcPr>
          <w:p w14:paraId="09A3EC4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13.3</w:t>
            </w:r>
          </w:p>
        </w:tc>
        <w:tc>
          <w:tcPr>
            <w:tcW w:w="1368" w:type="dxa"/>
            <w:tcBorders>
              <w:top w:val="nil"/>
              <w:bottom w:val="nil"/>
            </w:tcBorders>
            <w:shd w:val="clear" w:color="auto" w:fill="FFFFFF"/>
            <w:tcMar>
              <w:top w:w="30" w:type="dxa"/>
              <w:left w:w="30" w:type="dxa"/>
              <w:bottom w:w="30" w:type="dxa"/>
              <w:right w:w="30" w:type="dxa"/>
            </w:tcMar>
            <w:vAlign w:val="center"/>
          </w:tcPr>
          <w:p w14:paraId="70AC207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665F8F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2DCE0CC7" w14:textId="77777777" w:rsidTr="004E48EA">
        <w:trPr>
          <w:cantSplit/>
          <w:jc w:val="center"/>
        </w:trPr>
        <w:tc>
          <w:tcPr>
            <w:tcW w:w="10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F36760"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5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6D1B1C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59D17D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26A7C3E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0D13756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E8C776B"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54CCFE04" w14:textId="77777777" w:rsidR="0054132B" w:rsidRPr="003E5E7D" w:rsidRDefault="0054132B" w:rsidP="00E11CE1">
      <w:pPr>
        <w:spacing w:line="276" w:lineRule="auto"/>
        <w:ind w:left="284" w:firstLine="142"/>
        <w:jc w:val="both"/>
        <w:rPr>
          <w:sz w:val="22"/>
          <w:szCs w:val="22"/>
        </w:rPr>
      </w:pPr>
    </w:p>
    <w:p w14:paraId="5739C37B" w14:textId="77777777" w:rsidR="0054132B" w:rsidRPr="003E5E7D" w:rsidRDefault="0054132B" w:rsidP="00E11CE1">
      <w:pPr>
        <w:spacing w:line="276" w:lineRule="auto"/>
        <w:ind w:left="284" w:firstLine="142"/>
        <w:jc w:val="both"/>
        <w:rPr>
          <w:sz w:val="22"/>
          <w:szCs w:val="22"/>
        </w:rPr>
      </w:pPr>
    </w:p>
    <w:p w14:paraId="5E0D3254" w14:textId="77777777" w:rsidR="0054132B" w:rsidRPr="003E5E7D" w:rsidRDefault="0054132B" w:rsidP="00E11CE1">
      <w:pPr>
        <w:spacing w:line="276" w:lineRule="auto"/>
        <w:ind w:left="284" w:firstLine="142"/>
        <w:jc w:val="center"/>
        <w:rPr>
          <w:sz w:val="22"/>
          <w:szCs w:val="22"/>
        </w:rPr>
      </w:pPr>
      <w:r w:rsidRPr="003E5E7D">
        <w:rPr>
          <w:noProof/>
          <w:sz w:val="22"/>
          <w:szCs w:val="22"/>
        </w:rPr>
        <w:drawing>
          <wp:inline distT="0" distB="0" distL="0" distR="0" wp14:anchorId="422ED9D2" wp14:editId="1A6717EC">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6C0DA5" w14:textId="77777777" w:rsidR="0054132B" w:rsidRPr="003E5E7D" w:rsidRDefault="0054132B" w:rsidP="00E11CE1">
      <w:pPr>
        <w:spacing w:line="276" w:lineRule="auto"/>
        <w:ind w:left="284" w:firstLine="142"/>
        <w:jc w:val="both"/>
        <w:rPr>
          <w:sz w:val="22"/>
          <w:szCs w:val="22"/>
        </w:rPr>
      </w:pPr>
    </w:p>
    <w:p w14:paraId="6C542C1C" w14:textId="7C83C303" w:rsidR="0054132B" w:rsidRPr="003E5E7D" w:rsidRDefault="004E48EA" w:rsidP="00E11CE1">
      <w:pPr>
        <w:spacing w:line="276" w:lineRule="auto"/>
        <w:ind w:left="284" w:firstLine="142"/>
        <w:jc w:val="both"/>
        <w:rPr>
          <w:sz w:val="22"/>
          <w:szCs w:val="22"/>
        </w:rPr>
      </w:pPr>
      <w:r w:rsidRPr="003E5E7D">
        <w:rPr>
          <w:b/>
          <w:bCs/>
          <w:sz w:val="22"/>
          <w:szCs w:val="22"/>
          <w:u w:val="single"/>
        </w:rPr>
        <w:t xml:space="preserve">Response </w:t>
      </w:r>
      <w:r w:rsidR="0054132B" w:rsidRPr="003E5E7D">
        <w:rPr>
          <w:b/>
          <w:bCs/>
          <w:sz w:val="22"/>
          <w:szCs w:val="22"/>
          <w:u w:val="single"/>
        </w:rPr>
        <w:t>Interpretation</w:t>
      </w:r>
      <w:r w:rsidR="0054132B" w:rsidRPr="003E5E7D">
        <w:rPr>
          <w:sz w:val="22"/>
          <w:szCs w:val="22"/>
        </w:rPr>
        <w:t>:</w:t>
      </w:r>
    </w:p>
    <w:p w14:paraId="742D1EB6" w14:textId="77777777" w:rsidR="0054132B" w:rsidRPr="003E5E7D" w:rsidRDefault="0054132B" w:rsidP="00E11CE1">
      <w:pPr>
        <w:spacing w:line="276" w:lineRule="auto"/>
        <w:ind w:left="284" w:firstLine="142"/>
        <w:jc w:val="both"/>
        <w:rPr>
          <w:sz w:val="22"/>
          <w:szCs w:val="22"/>
        </w:rPr>
      </w:pPr>
    </w:p>
    <w:p w14:paraId="020025BB" w14:textId="68A0B91C"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there w</w:t>
      </w:r>
      <w:r w:rsidR="004E48EA" w:rsidRPr="003E5E7D">
        <w:rPr>
          <w:sz w:val="22"/>
          <w:szCs w:val="22"/>
        </w:rPr>
        <w:t>ere</w:t>
      </w:r>
      <w:r w:rsidRPr="003E5E7D">
        <w:rPr>
          <w:sz w:val="22"/>
          <w:szCs w:val="22"/>
        </w:rPr>
        <w:t xml:space="preserve"> 78(52%) respondents </w:t>
      </w:r>
      <w:r w:rsidR="004E48EA" w:rsidRPr="003E5E7D">
        <w:rPr>
          <w:sz w:val="22"/>
          <w:szCs w:val="22"/>
        </w:rPr>
        <w:t>who opined that</w:t>
      </w:r>
      <w:r w:rsidR="009E42E3" w:rsidRPr="003E5E7D">
        <w:rPr>
          <w:sz w:val="22"/>
          <w:szCs w:val="22"/>
        </w:rPr>
        <w:t xml:space="preserve"> it’s nice to have</w:t>
      </w:r>
      <w:r w:rsidRPr="003E5E7D">
        <w:rPr>
          <w:sz w:val="22"/>
          <w:szCs w:val="22"/>
        </w:rPr>
        <w:t xml:space="preserve"> snacks between meals</w:t>
      </w:r>
      <w:r w:rsidR="004E48EA" w:rsidRPr="003E5E7D">
        <w:rPr>
          <w:sz w:val="22"/>
          <w:szCs w:val="22"/>
        </w:rPr>
        <w:t>.</w:t>
      </w:r>
      <w:r w:rsidR="009E42E3" w:rsidRPr="003E5E7D">
        <w:rPr>
          <w:sz w:val="22"/>
          <w:szCs w:val="22"/>
        </w:rPr>
        <w:t xml:space="preserve"> </w:t>
      </w:r>
      <w:r w:rsidRPr="003E5E7D">
        <w:rPr>
          <w:sz w:val="22"/>
          <w:szCs w:val="22"/>
        </w:rPr>
        <w:t xml:space="preserve">52(35%) </w:t>
      </w:r>
      <w:r w:rsidR="004E48EA" w:rsidRPr="003E5E7D">
        <w:rPr>
          <w:sz w:val="22"/>
          <w:szCs w:val="22"/>
        </w:rPr>
        <w:t>opined</w:t>
      </w:r>
      <w:r w:rsidRPr="003E5E7D">
        <w:rPr>
          <w:sz w:val="22"/>
          <w:szCs w:val="22"/>
        </w:rPr>
        <w:t xml:space="preserve"> that they </w:t>
      </w:r>
      <w:r w:rsidR="009E42E3" w:rsidRPr="003E5E7D">
        <w:rPr>
          <w:sz w:val="22"/>
          <w:szCs w:val="22"/>
        </w:rPr>
        <w:t xml:space="preserve">don’t prefer snacks </w:t>
      </w:r>
      <w:r w:rsidRPr="003E5E7D">
        <w:rPr>
          <w:sz w:val="22"/>
          <w:szCs w:val="22"/>
        </w:rPr>
        <w:t xml:space="preserve">in between meals </w:t>
      </w:r>
      <w:r w:rsidR="008E0DDB" w:rsidRPr="003E5E7D">
        <w:rPr>
          <w:sz w:val="22"/>
          <w:szCs w:val="22"/>
        </w:rPr>
        <w:t>and</w:t>
      </w:r>
      <w:r w:rsidRPr="003E5E7D">
        <w:rPr>
          <w:sz w:val="22"/>
          <w:szCs w:val="22"/>
        </w:rPr>
        <w:t xml:space="preserve"> 20</w:t>
      </w:r>
      <w:r w:rsidR="004E48EA" w:rsidRPr="003E5E7D">
        <w:rPr>
          <w:sz w:val="22"/>
          <w:szCs w:val="22"/>
        </w:rPr>
        <w:t xml:space="preserve"> </w:t>
      </w:r>
      <w:r w:rsidRPr="003E5E7D">
        <w:rPr>
          <w:sz w:val="22"/>
          <w:szCs w:val="22"/>
        </w:rPr>
        <w:t xml:space="preserve">(13%) maybe they </w:t>
      </w:r>
      <w:r w:rsidR="009E42E3" w:rsidRPr="003E5E7D">
        <w:rPr>
          <w:sz w:val="22"/>
          <w:szCs w:val="22"/>
        </w:rPr>
        <w:t>prefer</w:t>
      </w:r>
      <w:r w:rsidRPr="003E5E7D">
        <w:rPr>
          <w:sz w:val="22"/>
          <w:szCs w:val="22"/>
        </w:rPr>
        <w:t xml:space="preserve"> sometimes.</w:t>
      </w:r>
    </w:p>
    <w:p w14:paraId="5AB422EA" w14:textId="77777777" w:rsidR="0054132B" w:rsidRPr="003E5E7D" w:rsidRDefault="0054132B" w:rsidP="00E11CE1">
      <w:pPr>
        <w:spacing w:line="276" w:lineRule="auto"/>
        <w:ind w:left="284" w:firstLine="142"/>
        <w:jc w:val="both"/>
        <w:rPr>
          <w:sz w:val="22"/>
          <w:szCs w:val="22"/>
        </w:rPr>
      </w:pPr>
    </w:p>
    <w:p w14:paraId="4E3C5FF7" w14:textId="77777777" w:rsidR="0054132B" w:rsidRPr="003E5E7D" w:rsidRDefault="009E42E3" w:rsidP="00E11CE1">
      <w:pPr>
        <w:spacing w:line="276" w:lineRule="auto"/>
        <w:ind w:left="284" w:firstLine="142"/>
        <w:jc w:val="both"/>
        <w:rPr>
          <w:sz w:val="22"/>
          <w:szCs w:val="22"/>
        </w:rPr>
      </w:pPr>
      <w:r w:rsidRPr="003E5E7D">
        <w:rPr>
          <w:sz w:val="22"/>
          <w:szCs w:val="22"/>
        </w:rPr>
        <w:t>3.</w:t>
      </w:r>
      <w:r w:rsidR="0054132B" w:rsidRPr="003E5E7D">
        <w:rPr>
          <w:sz w:val="22"/>
          <w:szCs w:val="22"/>
        </w:rPr>
        <w:t xml:space="preserve"> </w:t>
      </w:r>
      <w:r w:rsidRPr="003E5E7D">
        <w:rPr>
          <w:b/>
          <w:bCs/>
          <w:sz w:val="22"/>
          <w:szCs w:val="22"/>
        </w:rPr>
        <w:t>I</w:t>
      </w:r>
      <w:r w:rsidR="0054132B" w:rsidRPr="003E5E7D">
        <w:rPr>
          <w:b/>
          <w:bCs/>
          <w:sz w:val="22"/>
          <w:szCs w:val="22"/>
        </w:rPr>
        <w:t>s snack</w:t>
      </w:r>
      <w:r w:rsidRPr="003E5E7D">
        <w:rPr>
          <w:b/>
          <w:bCs/>
          <w:sz w:val="22"/>
          <w:szCs w:val="22"/>
        </w:rPr>
        <w:t>ing each day</w:t>
      </w:r>
      <w:r w:rsidR="0054132B" w:rsidRPr="003E5E7D">
        <w:rPr>
          <w:b/>
          <w:bCs/>
          <w:sz w:val="22"/>
          <w:szCs w:val="22"/>
        </w:rPr>
        <w:t xml:space="preserve"> healthy?</w:t>
      </w:r>
    </w:p>
    <w:p w14:paraId="465D92C4"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6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838"/>
        <w:gridCol w:w="1143"/>
        <w:gridCol w:w="998"/>
        <w:gridCol w:w="1368"/>
        <w:gridCol w:w="1441"/>
      </w:tblGrid>
      <w:tr w:rsidR="009750A2" w:rsidRPr="003E5E7D" w14:paraId="02BD7069" w14:textId="77777777" w:rsidTr="004E48EA">
        <w:trPr>
          <w:cantSplit/>
          <w:tblHeader/>
          <w:jc w:val="center"/>
        </w:trPr>
        <w:tc>
          <w:tcPr>
            <w:tcW w:w="6505" w:type="dxa"/>
            <w:gridSpan w:val="6"/>
            <w:tcBorders>
              <w:top w:val="nil"/>
              <w:left w:val="nil"/>
              <w:bottom w:val="nil"/>
              <w:right w:val="nil"/>
            </w:tcBorders>
            <w:shd w:val="clear" w:color="auto" w:fill="FFFFFF"/>
            <w:tcMar>
              <w:top w:w="30" w:type="dxa"/>
              <w:left w:w="30" w:type="dxa"/>
              <w:bottom w:w="30" w:type="dxa"/>
              <w:right w:w="30" w:type="dxa"/>
            </w:tcMar>
            <w:vAlign w:val="center"/>
          </w:tcPr>
          <w:p w14:paraId="0ED45494" w14:textId="77777777" w:rsidR="0054132B" w:rsidRPr="003E5E7D" w:rsidRDefault="0054132B" w:rsidP="00E11CE1">
            <w:pPr>
              <w:autoSpaceDE w:val="0"/>
              <w:autoSpaceDN w:val="0"/>
              <w:adjustRightInd w:val="0"/>
              <w:spacing w:line="276" w:lineRule="auto"/>
              <w:ind w:left="284" w:firstLine="142"/>
              <w:jc w:val="both"/>
              <w:rPr>
                <w:sz w:val="22"/>
                <w:szCs w:val="22"/>
              </w:rPr>
            </w:pPr>
          </w:p>
        </w:tc>
      </w:tr>
      <w:tr w:rsidR="009750A2" w:rsidRPr="003E5E7D" w14:paraId="35B98964" w14:textId="77777777" w:rsidTr="004E48EA">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88E19ED"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8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E857244"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07D6B0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67FBA9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D2624E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62509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3A6C5C78" w14:textId="77777777" w:rsidTr="004E48EA">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D89C8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lastRenderedPageBreak/>
              <w:t>Valid</w:t>
            </w: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5F94FF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yes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87D92A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4707F2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37.3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6ACB4E6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37.3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48B2DE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37.3</w:t>
            </w:r>
          </w:p>
        </w:tc>
      </w:tr>
      <w:tr w:rsidR="009750A2" w:rsidRPr="003E5E7D" w14:paraId="1D40D2AA" w14:textId="77777777" w:rsidTr="004E48EA">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A243CDC"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14:paraId="0B3FB8E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no</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6A4A4B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58</w:t>
            </w:r>
          </w:p>
        </w:tc>
        <w:tc>
          <w:tcPr>
            <w:tcW w:w="998" w:type="dxa"/>
            <w:tcBorders>
              <w:top w:val="nil"/>
              <w:bottom w:val="nil"/>
            </w:tcBorders>
            <w:shd w:val="clear" w:color="auto" w:fill="FFFFFF"/>
            <w:tcMar>
              <w:top w:w="30" w:type="dxa"/>
              <w:left w:w="30" w:type="dxa"/>
              <w:bottom w:w="30" w:type="dxa"/>
              <w:right w:w="30" w:type="dxa"/>
            </w:tcMar>
            <w:vAlign w:val="center"/>
          </w:tcPr>
          <w:p w14:paraId="154F1E6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38.7</w:t>
            </w:r>
          </w:p>
        </w:tc>
        <w:tc>
          <w:tcPr>
            <w:tcW w:w="1367" w:type="dxa"/>
            <w:tcBorders>
              <w:top w:val="nil"/>
              <w:bottom w:val="nil"/>
            </w:tcBorders>
            <w:shd w:val="clear" w:color="auto" w:fill="FFFFFF"/>
            <w:tcMar>
              <w:top w:w="30" w:type="dxa"/>
              <w:left w:w="30" w:type="dxa"/>
              <w:bottom w:w="30" w:type="dxa"/>
              <w:right w:w="30" w:type="dxa"/>
            </w:tcMar>
            <w:vAlign w:val="center"/>
          </w:tcPr>
          <w:p w14:paraId="174E11D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90E1B7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76.0</w:t>
            </w:r>
          </w:p>
        </w:tc>
      </w:tr>
      <w:tr w:rsidR="009750A2" w:rsidRPr="003E5E7D" w14:paraId="1A43B112" w14:textId="77777777" w:rsidTr="004E48EA">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DE9833"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14:paraId="2881D19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maybe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75176E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36</w:t>
            </w:r>
          </w:p>
        </w:tc>
        <w:tc>
          <w:tcPr>
            <w:tcW w:w="998" w:type="dxa"/>
            <w:tcBorders>
              <w:top w:val="nil"/>
              <w:bottom w:val="nil"/>
            </w:tcBorders>
            <w:shd w:val="clear" w:color="auto" w:fill="FFFFFF"/>
            <w:tcMar>
              <w:top w:w="30" w:type="dxa"/>
              <w:left w:w="30" w:type="dxa"/>
              <w:bottom w:w="30" w:type="dxa"/>
              <w:right w:w="30" w:type="dxa"/>
            </w:tcMar>
            <w:vAlign w:val="center"/>
          </w:tcPr>
          <w:p w14:paraId="2B4A48F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24.0</w:t>
            </w:r>
          </w:p>
        </w:tc>
        <w:tc>
          <w:tcPr>
            <w:tcW w:w="1367" w:type="dxa"/>
            <w:tcBorders>
              <w:top w:val="nil"/>
              <w:bottom w:val="nil"/>
            </w:tcBorders>
            <w:shd w:val="clear" w:color="auto" w:fill="FFFFFF"/>
            <w:tcMar>
              <w:top w:w="30" w:type="dxa"/>
              <w:left w:w="30" w:type="dxa"/>
              <w:bottom w:w="30" w:type="dxa"/>
              <w:right w:w="30" w:type="dxa"/>
            </w:tcMar>
            <w:vAlign w:val="center"/>
          </w:tcPr>
          <w:p w14:paraId="5BDEF50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36B666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75A87C60" w14:textId="77777777" w:rsidTr="004E48EA">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ECAF7F"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015583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DE59E2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CF1212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2991869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EE6571B"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5BB85959" w14:textId="77777777" w:rsidR="0054132B" w:rsidRPr="003E5E7D" w:rsidRDefault="0054132B" w:rsidP="00E11CE1">
      <w:pPr>
        <w:spacing w:line="276" w:lineRule="auto"/>
        <w:ind w:left="284" w:firstLine="142"/>
        <w:jc w:val="both"/>
        <w:rPr>
          <w:sz w:val="22"/>
          <w:szCs w:val="22"/>
        </w:rPr>
      </w:pPr>
    </w:p>
    <w:p w14:paraId="4A488984" w14:textId="77777777" w:rsidR="0054132B" w:rsidRPr="003E5E7D" w:rsidRDefault="0054132B" w:rsidP="00E11CE1">
      <w:pPr>
        <w:spacing w:line="276" w:lineRule="auto"/>
        <w:ind w:left="284" w:firstLine="142"/>
        <w:jc w:val="both"/>
        <w:rPr>
          <w:sz w:val="22"/>
          <w:szCs w:val="22"/>
        </w:rPr>
      </w:pPr>
      <w:r w:rsidRPr="003E5E7D">
        <w:rPr>
          <w:noProof/>
          <w:sz w:val="22"/>
          <w:szCs w:val="22"/>
        </w:rPr>
        <w:drawing>
          <wp:inline distT="0" distB="0" distL="0" distR="0" wp14:anchorId="000D68EB" wp14:editId="0F7DABF8">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D07327" w14:textId="77777777" w:rsidR="0054132B" w:rsidRPr="003E5E7D" w:rsidRDefault="0054132B" w:rsidP="00E11CE1">
      <w:pPr>
        <w:spacing w:line="276" w:lineRule="auto"/>
        <w:ind w:left="284" w:firstLine="142"/>
        <w:jc w:val="both"/>
        <w:rPr>
          <w:sz w:val="22"/>
          <w:szCs w:val="22"/>
        </w:rPr>
      </w:pPr>
    </w:p>
    <w:p w14:paraId="66DE9614" w14:textId="77777777" w:rsidR="0054132B" w:rsidRPr="003E5E7D" w:rsidRDefault="0054132B" w:rsidP="00E11CE1">
      <w:pPr>
        <w:spacing w:line="276" w:lineRule="auto"/>
        <w:ind w:left="284" w:firstLine="142"/>
        <w:jc w:val="both"/>
        <w:rPr>
          <w:sz w:val="22"/>
          <w:szCs w:val="22"/>
        </w:rPr>
      </w:pPr>
    </w:p>
    <w:p w14:paraId="04306139" w14:textId="77777777" w:rsidR="0054132B" w:rsidRPr="003E5E7D" w:rsidRDefault="0054132B" w:rsidP="00E11CE1">
      <w:pPr>
        <w:spacing w:line="276" w:lineRule="auto"/>
        <w:ind w:left="284" w:firstLine="142"/>
        <w:jc w:val="both"/>
        <w:rPr>
          <w:sz w:val="22"/>
          <w:szCs w:val="22"/>
        </w:rPr>
      </w:pPr>
    </w:p>
    <w:p w14:paraId="4F0E8705" w14:textId="72133315" w:rsidR="0054132B" w:rsidRPr="003E5E7D" w:rsidRDefault="004E48EA" w:rsidP="00E11CE1">
      <w:pPr>
        <w:spacing w:line="276" w:lineRule="auto"/>
        <w:ind w:left="284" w:firstLine="142"/>
        <w:jc w:val="both"/>
        <w:rPr>
          <w:sz w:val="22"/>
          <w:szCs w:val="22"/>
        </w:rPr>
      </w:pPr>
      <w:r w:rsidRPr="003E5E7D">
        <w:rPr>
          <w:b/>
          <w:bCs/>
          <w:sz w:val="22"/>
          <w:szCs w:val="22"/>
          <w:u w:val="single"/>
        </w:rPr>
        <w:t xml:space="preserve">Response </w:t>
      </w:r>
      <w:r w:rsidR="0054132B" w:rsidRPr="003E5E7D">
        <w:rPr>
          <w:b/>
          <w:bCs/>
          <w:sz w:val="22"/>
          <w:szCs w:val="22"/>
          <w:u w:val="single"/>
        </w:rPr>
        <w:t>Interpretation</w:t>
      </w:r>
    </w:p>
    <w:p w14:paraId="7B5EB74F" w14:textId="77777777" w:rsidR="0054132B" w:rsidRPr="003E5E7D" w:rsidRDefault="0054132B" w:rsidP="00E11CE1">
      <w:pPr>
        <w:spacing w:line="276" w:lineRule="auto"/>
        <w:ind w:left="284" w:firstLine="142"/>
        <w:jc w:val="both"/>
        <w:rPr>
          <w:sz w:val="22"/>
          <w:szCs w:val="22"/>
        </w:rPr>
      </w:pPr>
    </w:p>
    <w:p w14:paraId="7BAB527F" w14:textId="1FB11B22"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w:t>
      </w:r>
      <w:r w:rsidR="008E0DDB" w:rsidRPr="003E5E7D">
        <w:rPr>
          <w:sz w:val="22"/>
          <w:szCs w:val="22"/>
        </w:rPr>
        <w:t>there were</w:t>
      </w:r>
      <w:r w:rsidRPr="003E5E7D">
        <w:rPr>
          <w:sz w:val="22"/>
          <w:szCs w:val="22"/>
        </w:rPr>
        <w:t xml:space="preserve"> 58</w:t>
      </w:r>
      <w:r w:rsidR="008E0DDB" w:rsidRPr="003E5E7D">
        <w:rPr>
          <w:sz w:val="22"/>
          <w:szCs w:val="22"/>
        </w:rPr>
        <w:t xml:space="preserve"> </w:t>
      </w:r>
      <w:r w:rsidRPr="003E5E7D">
        <w:rPr>
          <w:sz w:val="22"/>
          <w:szCs w:val="22"/>
        </w:rPr>
        <w:t xml:space="preserve">(39%) respondents </w:t>
      </w:r>
      <w:r w:rsidR="008E0DDB" w:rsidRPr="003E5E7D">
        <w:rPr>
          <w:sz w:val="22"/>
          <w:szCs w:val="22"/>
        </w:rPr>
        <w:t>who opined</w:t>
      </w:r>
      <w:r w:rsidRPr="003E5E7D">
        <w:rPr>
          <w:sz w:val="22"/>
          <w:szCs w:val="22"/>
        </w:rPr>
        <w:t xml:space="preserve"> that snack</w:t>
      </w:r>
      <w:r w:rsidR="009E42E3" w:rsidRPr="003E5E7D">
        <w:rPr>
          <w:sz w:val="22"/>
          <w:szCs w:val="22"/>
        </w:rPr>
        <w:t>ing is not</w:t>
      </w:r>
      <w:r w:rsidRPr="003E5E7D">
        <w:rPr>
          <w:sz w:val="22"/>
          <w:szCs w:val="22"/>
        </w:rPr>
        <w:t xml:space="preserve"> healthy</w:t>
      </w:r>
      <w:r w:rsidR="008E0DDB" w:rsidRPr="003E5E7D">
        <w:rPr>
          <w:sz w:val="22"/>
          <w:szCs w:val="22"/>
        </w:rPr>
        <w:t>.</w:t>
      </w:r>
      <w:r w:rsidRPr="003E5E7D">
        <w:rPr>
          <w:sz w:val="22"/>
          <w:szCs w:val="22"/>
        </w:rPr>
        <w:t xml:space="preserve"> 56(37%) </w:t>
      </w:r>
      <w:r w:rsidR="008E0DDB" w:rsidRPr="003E5E7D">
        <w:rPr>
          <w:sz w:val="22"/>
          <w:szCs w:val="22"/>
        </w:rPr>
        <w:t>opined</w:t>
      </w:r>
      <w:r w:rsidRPr="003E5E7D">
        <w:rPr>
          <w:sz w:val="22"/>
          <w:szCs w:val="22"/>
        </w:rPr>
        <w:t xml:space="preserve"> that snac</w:t>
      </w:r>
      <w:r w:rsidR="009E42E3" w:rsidRPr="003E5E7D">
        <w:rPr>
          <w:sz w:val="22"/>
          <w:szCs w:val="22"/>
        </w:rPr>
        <w:t>king is</w:t>
      </w:r>
      <w:r w:rsidRPr="003E5E7D">
        <w:rPr>
          <w:sz w:val="22"/>
          <w:szCs w:val="22"/>
        </w:rPr>
        <w:t xml:space="preserve"> healthy </w:t>
      </w:r>
      <w:r w:rsidR="008E0DDB" w:rsidRPr="003E5E7D">
        <w:rPr>
          <w:sz w:val="22"/>
          <w:szCs w:val="22"/>
        </w:rPr>
        <w:t>and</w:t>
      </w:r>
      <w:r w:rsidRPr="003E5E7D">
        <w:rPr>
          <w:sz w:val="22"/>
          <w:szCs w:val="22"/>
        </w:rPr>
        <w:t xml:space="preserve"> 36</w:t>
      </w:r>
      <w:r w:rsidR="008E0DDB" w:rsidRPr="003E5E7D">
        <w:rPr>
          <w:sz w:val="22"/>
          <w:szCs w:val="22"/>
        </w:rPr>
        <w:t xml:space="preserve"> </w:t>
      </w:r>
      <w:r w:rsidRPr="003E5E7D">
        <w:rPr>
          <w:sz w:val="22"/>
          <w:szCs w:val="22"/>
        </w:rPr>
        <w:t xml:space="preserve">(24%) </w:t>
      </w:r>
      <w:proofErr w:type="gramStart"/>
      <w:r w:rsidR="008E0DDB" w:rsidRPr="003E5E7D">
        <w:rPr>
          <w:sz w:val="22"/>
          <w:szCs w:val="22"/>
        </w:rPr>
        <w:t xml:space="preserve">opined </w:t>
      </w:r>
      <w:r w:rsidRPr="003E5E7D">
        <w:rPr>
          <w:sz w:val="22"/>
          <w:szCs w:val="22"/>
        </w:rPr>
        <w:t xml:space="preserve"> that</w:t>
      </w:r>
      <w:proofErr w:type="gramEnd"/>
      <w:r w:rsidRPr="003E5E7D">
        <w:rPr>
          <w:sz w:val="22"/>
          <w:szCs w:val="22"/>
        </w:rPr>
        <w:t xml:space="preserve"> snack</w:t>
      </w:r>
      <w:r w:rsidR="009E42E3" w:rsidRPr="003E5E7D">
        <w:rPr>
          <w:sz w:val="22"/>
          <w:szCs w:val="22"/>
        </w:rPr>
        <w:t>ing</w:t>
      </w:r>
      <w:r w:rsidRPr="003E5E7D">
        <w:rPr>
          <w:sz w:val="22"/>
          <w:szCs w:val="22"/>
        </w:rPr>
        <w:t xml:space="preserve"> may be healthy.</w:t>
      </w:r>
    </w:p>
    <w:p w14:paraId="7688DBA1" w14:textId="77777777" w:rsidR="00D96193" w:rsidRPr="003E5E7D" w:rsidRDefault="00D96193" w:rsidP="00E11CE1">
      <w:pPr>
        <w:spacing w:line="276" w:lineRule="auto"/>
        <w:ind w:left="284" w:firstLine="142"/>
        <w:jc w:val="both"/>
        <w:rPr>
          <w:sz w:val="22"/>
          <w:szCs w:val="22"/>
        </w:rPr>
      </w:pPr>
    </w:p>
    <w:p w14:paraId="7B5E9550" w14:textId="77777777" w:rsidR="005200CE" w:rsidRPr="003E5E7D" w:rsidRDefault="00D96193" w:rsidP="00E11CE1">
      <w:pPr>
        <w:spacing w:line="276" w:lineRule="auto"/>
        <w:ind w:left="284" w:firstLine="142"/>
        <w:jc w:val="both"/>
        <w:rPr>
          <w:b/>
          <w:bCs/>
          <w:sz w:val="22"/>
          <w:szCs w:val="22"/>
        </w:rPr>
      </w:pPr>
      <w:r w:rsidRPr="003E5E7D">
        <w:rPr>
          <w:sz w:val="22"/>
          <w:szCs w:val="22"/>
        </w:rPr>
        <w:t xml:space="preserve">4. </w:t>
      </w:r>
      <w:r w:rsidR="0054132B" w:rsidRPr="003E5E7D">
        <w:rPr>
          <w:sz w:val="22"/>
          <w:szCs w:val="22"/>
        </w:rPr>
        <w:t xml:space="preserve"> </w:t>
      </w:r>
      <w:r w:rsidR="0054132B" w:rsidRPr="003E5E7D">
        <w:rPr>
          <w:b/>
          <w:bCs/>
          <w:sz w:val="22"/>
          <w:szCs w:val="22"/>
        </w:rPr>
        <w:t xml:space="preserve">How many times </w:t>
      </w:r>
      <w:r w:rsidR="009E42E3" w:rsidRPr="003E5E7D">
        <w:rPr>
          <w:b/>
          <w:bCs/>
          <w:sz w:val="22"/>
          <w:szCs w:val="22"/>
        </w:rPr>
        <w:t xml:space="preserve">should one </w:t>
      </w:r>
      <w:r w:rsidR="0054132B" w:rsidRPr="003E5E7D">
        <w:rPr>
          <w:b/>
          <w:bCs/>
          <w:sz w:val="22"/>
          <w:szCs w:val="22"/>
        </w:rPr>
        <w:t>snack per day</w:t>
      </w:r>
      <w:r w:rsidR="009E42E3" w:rsidRPr="003E5E7D">
        <w:rPr>
          <w:b/>
          <w:bCs/>
          <w:sz w:val="22"/>
          <w:szCs w:val="22"/>
        </w:rPr>
        <w:t>?</w:t>
      </w:r>
    </w:p>
    <w:p w14:paraId="04227248" w14:textId="77777777" w:rsidR="005200CE" w:rsidRPr="003E5E7D" w:rsidRDefault="005200CE" w:rsidP="00E11CE1">
      <w:pPr>
        <w:autoSpaceDE w:val="0"/>
        <w:autoSpaceDN w:val="0"/>
        <w:adjustRightInd w:val="0"/>
        <w:spacing w:line="276" w:lineRule="auto"/>
        <w:ind w:left="284" w:firstLine="142"/>
        <w:jc w:val="both"/>
        <w:rPr>
          <w:sz w:val="22"/>
          <w:szCs w:val="22"/>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9750A2" w:rsidRPr="003E5E7D" w14:paraId="2C5F6D48" w14:textId="77777777" w:rsidTr="008E0DDB">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3886F485" w14:textId="77777777" w:rsidR="005200CE" w:rsidRPr="003E5E7D" w:rsidRDefault="00A97F34" w:rsidP="00E11CE1">
            <w:pPr>
              <w:autoSpaceDE w:val="0"/>
              <w:autoSpaceDN w:val="0"/>
              <w:adjustRightInd w:val="0"/>
              <w:spacing w:line="276" w:lineRule="auto"/>
              <w:ind w:left="284" w:firstLine="142"/>
              <w:jc w:val="both"/>
              <w:rPr>
                <w:sz w:val="22"/>
                <w:szCs w:val="22"/>
              </w:rPr>
            </w:pPr>
            <w:r w:rsidRPr="003E5E7D">
              <w:rPr>
                <w:b/>
                <w:bCs/>
                <w:sz w:val="22"/>
                <w:szCs w:val="22"/>
              </w:rPr>
              <w:t>How many times should one snack per day?</w:t>
            </w:r>
          </w:p>
        </w:tc>
      </w:tr>
      <w:tr w:rsidR="009750A2" w:rsidRPr="003E5E7D" w14:paraId="2E9F3A43" w14:textId="77777777" w:rsidTr="008E0DDB">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F02A43" w14:textId="77777777" w:rsidR="005200CE" w:rsidRPr="003E5E7D" w:rsidRDefault="005200CE" w:rsidP="00E11CE1">
            <w:pPr>
              <w:autoSpaceDE w:val="0"/>
              <w:autoSpaceDN w:val="0"/>
              <w:adjustRightInd w:val="0"/>
              <w:spacing w:line="276" w:lineRule="auto"/>
              <w:ind w:left="284" w:firstLine="142"/>
              <w:jc w:val="both"/>
              <w:rPr>
                <w:sz w:val="22"/>
                <w:szCs w:val="22"/>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F9234A5" w14:textId="77777777" w:rsidR="005200CE" w:rsidRPr="003E5E7D" w:rsidRDefault="005200CE"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6FA4B6B"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B2C51E3"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E4E61C8"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00A1A49"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04E99B2F" w14:textId="77777777" w:rsidTr="008E0DDB">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D8AEAB7"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55B482B"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9EC83B8"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1860B79"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41.3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6E7314CB"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41.3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FF1A8E8"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41.3</w:t>
            </w:r>
          </w:p>
        </w:tc>
      </w:tr>
      <w:tr w:rsidR="009750A2" w:rsidRPr="003E5E7D" w14:paraId="01342A12" w14:textId="77777777" w:rsidTr="008E0DD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0F317D1" w14:textId="77777777" w:rsidR="005200CE" w:rsidRPr="003E5E7D" w:rsidRDefault="005200CE" w:rsidP="00E11CE1">
            <w:pPr>
              <w:autoSpaceDE w:val="0"/>
              <w:autoSpaceDN w:val="0"/>
              <w:adjustRightInd w:val="0"/>
              <w:spacing w:line="276" w:lineRule="auto"/>
              <w:ind w:left="284" w:firstLine="142"/>
              <w:jc w:val="both"/>
              <w:rPr>
                <w:sz w:val="22"/>
                <w:szCs w:val="22"/>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8E57A2D"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68CF499"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58</w:t>
            </w:r>
          </w:p>
        </w:tc>
        <w:tc>
          <w:tcPr>
            <w:tcW w:w="998" w:type="dxa"/>
            <w:tcBorders>
              <w:top w:val="nil"/>
              <w:bottom w:val="nil"/>
            </w:tcBorders>
            <w:shd w:val="clear" w:color="auto" w:fill="FFFFFF"/>
            <w:tcMar>
              <w:top w:w="30" w:type="dxa"/>
              <w:left w:w="30" w:type="dxa"/>
              <w:bottom w:w="30" w:type="dxa"/>
              <w:right w:w="30" w:type="dxa"/>
            </w:tcMar>
            <w:vAlign w:val="center"/>
          </w:tcPr>
          <w:p w14:paraId="18909323"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38.7</w:t>
            </w:r>
          </w:p>
        </w:tc>
        <w:tc>
          <w:tcPr>
            <w:tcW w:w="1367" w:type="dxa"/>
            <w:tcBorders>
              <w:top w:val="nil"/>
              <w:bottom w:val="nil"/>
            </w:tcBorders>
            <w:shd w:val="clear" w:color="auto" w:fill="FFFFFF"/>
            <w:tcMar>
              <w:top w:w="30" w:type="dxa"/>
              <w:left w:w="30" w:type="dxa"/>
              <w:bottom w:w="30" w:type="dxa"/>
              <w:right w:w="30" w:type="dxa"/>
            </w:tcMar>
            <w:vAlign w:val="center"/>
          </w:tcPr>
          <w:p w14:paraId="7D695B6F"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38.7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DE5BA98"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80.0</w:t>
            </w:r>
          </w:p>
        </w:tc>
      </w:tr>
      <w:tr w:rsidR="009750A2" w:rsidRPr="003E5E7D" w14:paraId="4441A752" w14:textId="77777777" w:rsidTr="008E0DD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93EA7A4" w14:textId="77777777" w:rsidR="005200CE" w:rsidRPr="003E5E7D" w:rsidRDefault="005200CE" w:rsidP="00E11CE1">
            <w:pPr>
              <w:autoSpaceDE w:val="0"/>
              <w:autoSpaceDN w:val="0"/>
              <w:adjustRightInd w:val="0"/>
              <w:spacing w:line="276" w:lineRule="auto"/>
              <w:ind w:left="284" w:firstLine="142"/>
              <w:jc w:val="both"/>
              <w:rPr>
                <w:sz w:val="22"/>
                <w:szCs w:val="22"/>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3B213C7"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1AD6606"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12</w:t>
            </w:r>
          </w:p>
        </w:tc>
        <w:tc>
          <w:tcPr>
            <w:tcW w:w="998" w:type="dxa"/>
            <w:tcBorders>
              <w:top w:val="nil"/>
              <w:bottom w:val="nil"/>
            </w:tcBorders>
            <w:shd w:val="clear" w:color="auto" w:fill="FFFFFF"/>
            <w:tcMar>
              <w:top w:w="30" w:type="dxa"/>
              <w:left w:w="30" w:type="dxa"/>
              <w:bottom w:w="30" w:type="dxa"/>
              <w:right w:w="30" w:type="dxa"/>
            </w:tcMar>
            <w:vAlign w:val="center"/>
          </w:tcPr>
          <w:p w14:paraId="542FDEE0"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8.0</w:t>
            </w:r>
          </w:p>
        </w:tc>
        <w:tc>
          <w:tcPr>
            <w:tcW w:w="1367" w:type="dxa"/>
            <w:tcBorders>
              <w:top w:val="nil"/>
              <w:bottom w:val="nil"/>
            </w:tcBorders>
            <w:shd w:val="clear" w:color="auto" w:fill="FFFFFF"/>
            <w:tcMar>
              <w:top w:w="30" w:type="dxa"/>
              <w:left w:w="30" w:type="dxa"/>
              <w:bottom w:w="30" w:type="dxa"/>
              <w:right w:w="30" w:type="dxa"/>
            </w:tcMar>
            <w:vAlign w:val="center"/>
          </w:tcPr>
          <w:p w14:paraId="4B862A64"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5151132"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88.0</w:t>
            </w:r>
          </w:p>
        </w:tc>
      </w:tr>
      <w:tr w:rsidR="009750A2" w:rsidRPr="003E5E7D" w14:paraId="19FB846D" w14:textId="77777777" w:rsidTr="008E0DD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5BCCDE1" w14:textId="77777777" w:rsidR="005200CE" w:rsidRPr="003E5E7D" w:rsidRDefault="005200CE" w:rsidP="00E11CE1">
            <w:pPr>
              <w:autoSpaceDE w:val="0"/>
              <w:autoSpaceDN w:val="0"/>
              <w:adjustRightInd w:val="0"/>
              <w:spacing w:line="276" w:lineRule="auto"/>
              <w:ind w:left="284" w:firstLine="142"/>
              <w:jc w:val="both"/>
              <w:rPr>
                <w:sz w:val="22"/>
                <w:szCs w:val="22"/>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7330974"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BFE8360"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14</w:t>
            </w:r>
          </w:p>
        </w:tc>
        <w:tc>
          <w:tcPr>
            <w:tcW w:w="998" w:type="dxa"/>
            <w:tcBorders>
              <w:top w:val="nil"/>
              <w:bottom w:val="nil"/>
            </w:tcBorders>
            <w:shd w:val="clear" w:color="auto" w:fill="FFFFFF"/>
            <w:tcMar>
              <w:top w:w="30" w:type="dxa"/>
              <w:left w:w="30" w:type="dxa"/>
              <w:bottom w:w="30" w:type="dxa"/>
              <w:right w:w="30" w:type="dxa"/>
            </w:tcMar>
            <w:vAlign w:val="center"/>
          </w:tcPr>
          <w:p w14:paraId="4E02EAB7"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9.3</w:t>
            </w:r>
          </w:p>
        </w:tc>
        <w:tc>
          <w:tcPr>
            <w:tcW w:w="1367" w:type="dxa"/>
            <w:tcBorders>
              <w:top w:val="nil"/>
              <w:bottom w:val="nil"/>
            </w:tcBorders>
            <w:shd w:val="clear" w:color="auto" w:fill="FFFFFF"/>
            <w:tcMar>
              <w:top w:w="30" w:type="dxa"/>
              <w:left w:w="30" w:type="dxa"/>
              <w:bottom w:w="30" w:type="dxa"/>
              <w:right w:w="30" w:type="dxa"/>
            </w:tcMar>
            <w:vAlign w:val="center"/>
          </w:tcPr>
          <w:p w14:paraId="60F35D73"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9.3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354DEFD"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97.3</w:t>
            </w:r>
          </w:p>
        </w:tc>
      </w:tr>
      <w:tr w:rsidR="009750A2" w:rsidRPr="003E5E7D" w14:paraId="0E1352F0" w14:textId="77777777" w:rsidTr="008E0DD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1140E74" w14:textId="77777777" w:rsidR="005200CE" w:rsidRPr="003E5E7D" w:rsidRDefault="005200CE" w:rsidP="00E11CE1">
            <w:pPr>
              <w:autoSpaceDE w:val="0"/>
              <w:autoSpaceDN w:val="0"/>
              <w:adjustRightInd w:val="0"/>
              <w:spacing w:line="276" w:lineRule="auto"/>
              <w:ind w:left="284" w:firstLine="142"/>
              <w:jc w:val="both"/>
              <w:rPr>
                <w:sz w:val="22"/>
                <w:szCs w:val="22"/>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97B7592"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05A3E6C"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4</w:t>
            </w:r>
          </w:p>
        </w:tc>
        <w:tc>
          <w:tcPr>
            <w:tcW w:w="998" w:type="dxa"/>
            <w:tcBorders>
              <w:top w:val="nil"/>
              <w:bottom w:val="nil"/>
            </w:tcBorders>
            <w:shd w:val="clear" w:color="auto" w:fill="FFFFFF"/>
            <w:tcMar>
              <w:top w:w="30" w:type="dxa"/>
              <w:left w:w="30" w:type="dxa"/>
              <w:bottom w:w="30" w:type="dxa"/>
              <w:right w:w="30" w:type="dxa"/>
            </w:tcMar>
            <w:vAlign w:val="center"/>
          </w:tcPr>
          <w:p w14:paraId="5119B403"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2.7</w:t>
            </w:r>
          </w:p>
        </w:tc>
        <w:tc>
          <w:tcPr>
            <w:tcW w:w="1367" w:type="dxa"/>
            <w:tcBorders>
              <w:top w:val="nil"/>
              <w:bottom w:val="nil"/>
            </w:tcBorders>
            <w:shd w:val="clear" w:color="auto" w:fill="FFFFFF"/>
            <w:tcMar>
              <w:top w:w="30" w:type="dxa"/>
              <w:left w:w="30" w:type="dxa"/>
              <w:bottom w:w="30" w:type="dxa"/>
              <w:right w:w="30" w:type="dxa"/>
            </w:tcMar>
            <w:vAlign w:val="center"/>
          </w:tcPr>
          <w:p w14:paraId="621BBDD1"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D4DD5E3"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69186ABB" w14:textId="77777777" w:rsidTr="008E0DDB">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6618321" w14:textId="77777777" w:rsidR="005200CE" w:rsidRPr="003E5E7D" w:rsidRDefault="005200CE" w:rsidP="00E11CE1">
            <w:pPr>
              <w:autoSpaceDE w:val="0"/>
              <w:autoSpaceDN w:val="0"/>
              <w:adjustRightInd w:val="0"/>
              <w:spacing w:line="276" w:lineRule="auto"/>
              <w:ind w:left="284" w:firstLine="142"/>
              <w:jc w:val="both"/>
              <w:rPr>
                <w:sz w:val="22"/>
                <w:szCs w:val="22"/>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5F03678"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B667D3F"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5DFCA0F"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755751B3" w14:textId="77777777" w:rsidR="005200CE" w:rsidRPr="003E5E7D" w:rsidRDefault="005200CE"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1E63F55" w14:textId="77777777" w:rsidR="005200CE" w:rsidRPr="003E5E7D" w:rsidRDefault="005200CE" w:rsidP="00E11CE1">
            <w:pPr>
              <w:autoSpaceDE w:val="0"/>
              <w:autoSpaceDN w:val="0"/>
              <w:adjustRightInd w:val="0"/>
              <w:spacing w:line="276" w:lineRule="auto"/>
              <w:ind w:left="284" w:firstLine="142"/>
              <w:jc w:val="both"/>
              <w:rPr>
                <w:sz w:val="22"/>
                <w:szCs w:val="22"/>
              </w:rPr>
            </w:pPr>
          </w:p>
        </w:tc>
      </w:tr>
    </w:tbl>
    <w:p w14:paraId="68C37361" w14:textId="77777777" w:rsidR="005200CE" w:rsidRPr="003E5E7D" w:rsidRDefault="005200CE" w:rsidP="00E11CE1">
      <w:pPr>
        <w:spacing w:line="276" w:lineRule="auto"/>
        <w:ind w:left="284" w:firstLine="142"/>
        <w:jc w:val="both"/>
        <w:rPr>
          <w:sz w:val="22"/>
          <w:szCs w:val="22"/>
        </w:rPr>
      </w:pPr>
    </w:p>
    <w:p w14:paraId="2D2E3C36" w14:textId="77777777" w:rsidR="0054132B" w:rsidRPr="003E5E7D" w:rsidRDefault="0054132B" w:rsidP="00E11CE1">
      <w:pPr>
        <w:spacing w:line="276" w:lineRule="auto"/>
        <w:ind w:left="284" w:firstLine="142"/>
        <w:jc w:val="both"/>
        <w:rPr>
          <w:sz w:val="22"/>
          <w:szCs w:val="22"/>
        </w:rPr>
      </w:pPr>
    </w:p>
    <w:p w14:paraId="61C8B3A4"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6BA0741D" w14:textId="77777777" w:rsidR="0054132B" w:rsidRPr="003E5E7D" w:rsidRDefault="0054132B" w:rsidP="00E11CE1">
      <w:pPr>
        <w:spacing w:line="276" w:lineRule="auto"/>
        <w:ind w:left="284" w:firstLine="142"/>
        <w:jc w:val="center"/>
        <w:rPr>
          <w:sz w:val="22"/>
          <w:szCs w:val="22"/>
        </w:rPr>
      </w:pPr>
      <w:r w:rsidRPr="003E5E7D">
        <w:rPr>
          <w:noProof/>
          <w:sz w:val="22"/>
          <w:szCs w:val="22"/>
        </w:rPr>
        <w:drawing>
          <wp:inline distT="0" distB="0" distL="0" distR="0" wp14:anchorId="1F722E16" wp14:editId="76EC1699">
            <wp:extent cx="4572000" cy="2597150"/>
            <wp:effectExtent l="0" t="0" r="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937F10" w14:textId="77777777" w:rsidR="0054132B" w:rsidRPr="003E5E7D" w:rsidRDefault="0054132B" w:rsidP="00E11CE1">
      <w:pPr>
        <w:spacing w:line="276" w:lineRule="auto"/>
        <w:ind w:left="284" w:firstLine="142"/>
        <w:jc w:val="both"/>
        <w:rPr>
          <w:sz w:val="22"/>
          <w:szCs w:val="22"/>
        </w:rPr>
      </w:pPr>
    </w:p>
    <w:p w14:paraId="067E4C7A" w14:textId="0AF291F3" w:rsidR="0054132B" w:rsidRPr="003E5E7D" w:rsidRDefault="008E0DDB" w:rsidP="00E11CE1">
      <w:pPr>
        <w:spacing w:line="276" w:lineRule="auto"/>
        <w:ind w:left="284" w:firstLine="142"/>
        <w:jc w:val="both"/>
        <w:rPr>
          <w:b/>
          <w:bCs/>
          <w:sz w:val="22"/>
          <w:szCs w:val="22"/>
          <w:u w:val="single"/>
        </w:rPr>
      </w:pPr>
      <w:r w:rsidRPr="003E5E7D">
        <w:rPr>
          <w:b/>
          <w:bCs/>
          <w:sz w:val="22"/>
          <w:szCs w:val="22"/>
          <w:u w:val="single"/>
        </w:rPr>
        <w:t xml:space="preserve">Response </w:t>
      </w:r>
      <w:r w:rsidR="0054132B" w:rsidRPr="003E5E7D">
        <w:rPr>
          <w:b/>
          <w:bCs/>
          <w:sz w:val="22"/>
          <w:szCs w:val="22"/>
          <w:u w:val="single"/>
        </w:rPr>
        <w:t>Interpretation</w:t>
      </w:r>
    </w:p>
    <w:p w14:paraId="3648989F" w14:textId="77777777" w:rsidR="0054132B" w:rsidRPr="003E5E7D" w:rsidRDefault="0054132B" w:rsidP="00E11CE1">
      <w:pPr>
        <w:spacing w:line="276" w:lineRule="auto"/>
        <w:ind w:left="284" w:firstLine="142"/>
        <w:jc w:val="both"/>
        <w:rPr>
          <w:b/>
          <w:bCs/>
          <w:sz w:val="22"/>
          <w:szCs w:val="22"/>
          <w:u w:val="single"/>
        </w:rPr>
      </w:pPr>
    </w:p>
    <w:p w14:paraId="1A13DD5C" w14:textId="22914104"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there w</w:t>
      </w:r>
      <w:r w:rsidR="009174CF" w:rsidRPr="003E5E7D">
        <w:rPr>
          <w:sz w:val="22"/>
          <w:szCs w:val="22"/>
        </w:rPr>
        <w:t>ere</w:t>
      </w:r>
      <w:r w:rsidRPr="003E5E7D">
        <w:rPr>
          <w:sz w:val="22"/>
          <w:szCs w:val="22"/>
        </w:rPr>
        <w:t xml:space="preserve"> 62(41%) respondents</w:t>
      </w:r>
      <w:r w:rsidR="00D96193" w:rsidRPr="003E5E7D">
        <w:rPr>
          <w:sz w:val="22"/>
          <w:szCs w:val="22"/>
        </w:rPr>
        <w:t xml:space="preserve"> </w:t>
      </w:r>
      <w:r w:rsidR="008E0DDB" w:rsidRPr="003E5E7D">
        <w:rPr>
          <w:sz w:val="22"/>
          <w:szCs w:val="22"/>
        </w:rPr>
        <w:t>revealing that they</w:t>
      </w:r>
      <w:r w:rsidRPr="003E5E7D">
        <w:rPr>
          <w:sz w:val="22"/>
          <w:szCs w:val="22"/>
        </w:rPr>
        <w:t xml:space="preserve"> at least buy / have snacks once a day</w:t>
      </w:r>
      <w:r w:rsidR="008E0DDB" w:rsidRPr="003E5E7D">
        <w:rPr>
          <w:sz w:val="22"/>
          <w:szCs w:val="22"/>
        </w:rPr>
        <w:t>.</w:t>
      </w:r>
      <w:r w:rsidRPr="003E5E7D">
        <w:rPr>
          <w:sz w:val="22"/>
          <w:szCs w:val="22"/>
        </w:rPr>
        <w:t xml:space="preserve"> 58</w:t>
      </w:r>
      <w:r w:rsidR="008E0DDB" w:rsidRPr="003E5E7D">
        <w:rPr>
          <w:sz w:val="22"/>
          <w:szCs w:val="22"/>
        </w:rPr>
        <w:t xml:space="preserve"> </w:t>
      </w:r>
      <w:r w:rsidRPr="003E5E7D">
        <w:rPr>
          <w:sz w:val="22"/>
          <w:szCs w:val="22"/>
        </w:rPr>
        <w:t xml:space="preserve">(39%) respondents </w:t>
      </w:r>
      <w:r w:rsidR="00D96193" w:rsidRPr="003E5E7D">
        <w:rPr>
          <w:sz w:val="22"/>
          <w:szCs w:val="22"/>
        </w:rPr>
        <w:t xml:space="preserve">say its ok to </w:t>
      </w:r>
      <w:r w:rsidRPr="003E5E7D">
        <w:rPr>
          <w:sz w:val="22"/>
          <w:szCs w:val="22"/>
        </w:rPr>
        <w:t>have twice a day</w:t>
      </w:r>
      <w:r w:rsidR="008E0DDB" w:rsidRPr="003E5E7D">
        <w:rPr>
          <w:sz w:val="22"/>
          <w:szCs w:val="22"/>
        </w:rPr>
        <w:t xml:space="preserve">. </w:t>
      </w:r>
      <w:r w:rsidRPr="003E5E7D">
        <w:rPr>
          <w:sz w:val="22"/>
          <w:szCs w:val="22"/>
        </w:rPr>
        <w:t>12(8%) have 3 times a day</w:t>
      </w:r>
      <w:r w:rsidR="008E0DDB" w:rsidRPr="003E5E7D">
        <w:rPr>
          <w:sz w:val="22"/>
          <w:szCs w:val="22"/>
        </w:rPr>
        <w:t xml:space="preserve">. </w:t>
      </w:r>
      <w:r w:rsidRPr="003E5E7D">
        <w:rPr>
          <w:sz w:val="22"/>
          <w:szCs w:val="22"/>
        </w:rPr>
        <w:t xml:space="preserve">14(9%) have 4 times a day </w:t>
      </w:r>
      <w:r w:rsidR="008E0DDB" w:rsidRPr="003E5E7D">
        <w:rPr>
          <w:sz w:val="22"/>
          <w:szCs w:val="22"/>
        </w:rPr>
        <w:t>and</w:t>
      </w:r>
      <w:r w:rsidRPr="003E5E7D">
        <w:rPr>
          <w:sz w:val="22"/>
          <w:szCs w:val="22"/>
        </w:rPr>
        <w:t xml:space="preserve"> 4</w:t>
      </w:r>
      <w:r w:rsidR="008E0DDB" w:rsidRPr="003E5E7D">
        <w:rPr>
          <w:sz w:val="22"/>
          <w:szCs w:val="22"/>
        </w:rPr>
        <w:t xml:space="preserve"> </w:t>
      </w:r>
      <w:r w:rsidRPr="003E5E7D">
        <w:rPr>
          <w:sz w:val="22"/>
          <w:szCs w:val="22"/>
        </w:rPr>
        <w:t>(3%) say that they have 6 times a day.</w:t>
      </w:r>
    </w:p>
    <w:p w14:paraId="071FE4D9" w14:textId="77777777" w:rsidR="0054132B" w:rsidRPr="003E5E7D" w:rsidRDefault="0054132B" w:rsidP="00E11CE1">
      <w:pPr>
        <w:spacing w:line="276" w:lineRule="auto"/>
        <w:ind w:left="284" w:firstLine="142"/>
        <w:jc w:val="both"/>
        <w:rPr>
          <w:sz w:val="22"/>
          <w:szCs w:val="22"/>
        </w:rPr>
      </w:pPr>
    </w:p>
    <w:p w14:paraId="5CF8B6F2" w14:textId="77777777" w:rsidR="0054132B" w:rsidRPr="003E5E7D" w:rsidRDefault="00D96193" w:rsidP="00E11CE1">
      <w:pPr>
        <w:spacing w:line="276" w:lineRule="auto"/>
        <w:ind w:left="284" w:firstLine="142"/>
        <w:jc w:val="both"/>
        <w:rPr>
          <w:sz w:val="22"/>
          <w:szCs w:val="22"/>
        </w:rPr>
      </w:pPr>
      <w:r w:rsidRPr="003E5E7D">
        <w:rPr>
          <w:sz w:val="22"/>
          <w:szCs w:val="22"/>
        </w:rPr>
        <w:t xml:space="preserve">5. </w:t>
      </w:r>
      <w:r w:rsidR="0054132B" w:rsidRPr="003E5E7D">
        <w:rPr>
          <w:b/>
          <w:spacing w:val="2"/>
          <w:sz w:val="22"/>
          <w:szCs w:val="22"/>
          <w:shd w:val="clear" w:color="auto" w:fill="FFFFFF"/>
        </w:rPr>
        <w:t xml:space="preserve">Where do you </w:t>
      </w:r>
      <w:r w:rsidRPr="003E5E7D">
        <w:rPr>
          <w:b/>
          <w:spacing w:val="2"/>
          <w:sz w:val="22"/>
          <w:szCs w:val="22"/>
          <w:shd w:val="clear" w:color="auto" w:fill="FFFFFF"/>
        </w:rPr>
        <w:t>get your favorite</w:t>
      </w:r>
      <w:r w:rsidR="0054132B" w:rsidRPr="003E5E7D">
        <w:rPr>
          <w:b/>
          <w:spacing w:val="2"/>
          <w:sz w:val="22"/>
          <w:szCs w:val="22"/>
          <w:shd w:val="clear" w:color="auto" w:fill="FFFFFF"/>
        </w:rPr>
        <w:t xml:space="preserve"> Snacks? </w:t>
      </w:r>
    </w:p>
    <w:p w14:paraId="4C8F5CCC"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70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394"/>
        <w:gridCol w:w="1142"/>
        <w:gridCol w:w="998"/>
        <w:gridCol w:w="1368"/>
        <w:gridCol w:w="1441"/>
      </w:tblGrid>
      <w:tr w:rsidR="009750A2" w:rsidRPr="003E5E7D" w14:paraId="363157CA" w14:textId="77777777" w:rsidTr="008E0DDB">
        <w:trPr>
          <w:cantSplit/>
          <w:tblHeader/>
          <w:jc w:val="center"/>
        </w:trPr>
        <w:tc>
          <w:tcPr>
            <w:tcW w:w="7060" w:type="dxa"/>
            <w:gridSpan w:val="6"/>
            <w:tcBorders>
              <w:top w:val="nil"/>
              <w:left w:val="nil"/>
              <w:bottom w:val="nil"/>
              <w:right w:val="nil"/>
            </w:tcBorders>
            <w:shd w:val="clear" w:color="auto" w:fill="FFFFFF"/>
            <w:tcMar>
              <w:top w:w="30" w:type="dxa"/>
              <w:left w:w="30" w:type="dxa"/>
              <w:bottom w:w="30" w:type="dxa"/>
              <w:right w:w="30" w:type="dxa"/>
            </w:tcMar>
            <w:vAlign w:val="center"/>
          </w:tcPr>
          <w:p w14:paraId="32E7D3C1" w14:textId="77777777" w:rsidR="0054132B" w:rsidRPr="003E5E7D" w:rsidRDefault="0054132B" w:rsidP="00E11CE1">
            <w:pPr>
              <w:autoSpaceDE w:val="0"/>
              <w:autoSpaceDN w:val="0"/>
              <w:adjustRightInd w:val="0"/>
              <w:spacing w:line="276" w:lineRule="auto"/>
              <w:ind w:left="284" w:firstLine="142"/>
              <w:jc w:val="both"/>
              <w:rPr>
                <w:b/>
                <w:bCs/>
                <w:sz w:val="22"/>
                <w:szCs w:val="22"/>
              </w:rPr>
            </w:pPr>
          </w:p>
          <w:p w14:paraId="02B35E32" w14:textId="77777777" w:rsidR="0054132B" w:rsidRPr="003E5E7D" w:rsidRDefault="00D96193" w:rsidP="00E11CE1">
            <w:pPr>
              <w:spacing w:line="276" w:lineRule="auto"/>
              <w:ind w:left="284" w:firstLine="142"/>
              <w:jc w:val="both"/>
              <w:rPr>
                <w:sz w:val="22"/>
                <w:szCs w:val="22"/>
              </w:rPr>
            </w:pPr>
            <w:r w:rsidRPr="003E5E7D">
              <w:rPr>
                <w:b/>
                <w:spacing w:val="2"/>
                <w:sz w:val="22"/>
                <w:szCs w:val="22"/>
                <w:shd w:val="clear" w:color="auto" w:fill="FFFFFF"/>
              </w:rPr>
              <w:t xml:space="preserve">Where do you get your favorite Snacks? </w:t>
            </w:r>
          </w:p>
        </w:tc>
      </w:tr>
      <w:tr w:rsidR="009750A2" w:rsidRPr="003E5E7D" w14:paraId="04C98FFD" w14:textId="77777777" w:rsidTr="008E0DDB">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E01BFFF"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3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42F5B6D"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7D32A8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B1282C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02F3BE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F199DD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443BB2B1" w14:textId="77777777" w:rsidTr="008E0DDB">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A58BF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13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0F75F4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Super market</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D0E9A0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438E99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32.7</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766561D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32.7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A66C90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32.7</w:t>
            </w:r>
          </w:p>
        </w:tc>
      </w:tr>
      <w:tr w:rsidR="009750A2" w:rsidRPr="003E5E7D" w14:paraId="734981F9" w14:textId="77777777" w:rsidTr="008E0DD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1430844"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393" w:type="dxa"/>
            <w:tcBorders>
              <w:top w:val="nil"/>
              <w:left w:val="nil"/>
              <w:bottom w:val="nil"/>
              <w:right w:val="single" w:sz="16" w:space="0" w:color="000000"/>
            </w:tcBorders>
            <w:shd w:val="clear" w:color="auto" w:fill="FFFFFF"/>
            <w:tcMar>
              <w:top w:w="30" w:type="dxa"/>
              <w:left w:w="30" w:type="dxa"/>
              <w:bottom w:w="30" w:type="dxa"/>
              <w:right w:w="30" w:type="dxa"/>
            </w:tcMar>
          </w:tcPr>
          <w:p w14:paraId="43A0FBF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online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1EFBFE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w:t>
            </w:r>
          </w:p>
        </w:tc>
        <w:tc>
          <w:tcPr>
            <w:tcW w:w="998" w:type="dxa"/>
            <w:tcBorders>
              <w:top w:val="nil"/>
              <w:bottom w:val="nil"/>
            </w:tcBorders>
            <w:shd w:val="clear" w:color="auto" w:fill="FFFFFF"/>
            <w:tcMar>
              <w:top w:w="30" w:type="dxa"/>
              <w:left w:w="30" w:type="dxa"/>
              <w:bottom w:w="30" w:type="dxa"/>
              <w:right w:w="30" w:type="dxa"/>
            </w:tcMar>
            <w:vAlign w:val="center"/>
          </w:tcPr>
          <w:p w14:paraId="35A0B93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2.7</w:t>
            </w:r>
          </w:p>
        </w:tc>
        <w:tc>
          <w:tcPr>
            <w:tcW w:w="1367" w:type="dxa"/>
            <w:tcBorders>
              <w:top w:val="nil"/>
              <w:bottom w:val="nil"/>
            </w:tcBorders>
            <w:shd w:val="clear" w:color="auto" w:fill="FFFFFF"/>
            <w:tcMar>
              <w:top w:w="30" w:type="dxa"/>
              <w:left w:w="30" w:type="dxa"/>
              <w:bottom w:w="30" w:type="dxa"/>
              <w:right w:w="30" w:type="dxa"/>
            </w:tcMar>
            <w:vAlign w:val="center"/>
          </w:tcPr>
          <w:p w14:paraId="71EF09D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A5A3FA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35.3</w:t>
            </w:r>
          </w:p>
        </w:tc>
      </w:tr>
      <w:tr w:rsidR="009750A2" w:rsidRPr="003E5E7D" w14:paraId="6F5F6AA8" w14:textId="77777777" w:rsidTr="008E0DD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60C1B3A"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393" w:type="dxa"/>
            <w:tcBorders>
              <w:top w:val="nil"/>
              <w:left w:val="nil"/>
              <w:bottom w:val="nil"/>
              <w:right w:val="single" w:sz="16" w:space="0" w:color="000000"/>
            </w:tcBorders>
            <w:shd w:val="clear" w:color="auto" w:fill="FFFFFF"/>
            <w:tcMar>
              <w:top w:w="30" w:type="dxa"/>
              <w:left w:w="30" w:type="dxa"/>
              <w:bottom w:w="30" w:type="dxa"/>
              <w:right w:w="30" w:type="dxa"/>
            </w:tcMar>
          </w:tcPr>
          <w:p w14:paraId="797D5DF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Local store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98A4A5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97</w:t>
            </w:r>
          </w:p>
        </w:tc>
        <w:tc>
          <w:tcPr>
            <w:tcW w:w="998" w:type="dxa"/>
            <w:tcBorders>
              <w:top w:val="nil"/>
              <w:bottom w:val="nil"/>
            </w:tcBorders>
            <w:shd w:val="clear" w:color="auto" w:fill="FFFFFF"/>
            <w:tcMar>
              <w:top w:w="30" w:type="dxa"/>
              <w:left w:w="30" w:type="dxa"/>
              <w:bottom w:w="30" w:type="dxa"/>
              <w:right w:w="30" w:type="dxa"/>
            </w:tcMar>
            <w:vAlign w:val="center"/>
          </w:tcPr>
          <w:p w14:paraId="29527FE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64.7</w:t>
            </w:r>
          </w:p>
        </w:tc>
        <w:tc>
          <w:tcPr>
            <w:tcW w:w="1367" w:type="dxa"/>
            <w:tcBorders>
              <w:top w:val="nil"/>
              <w:bottom w:val="nil"/>
            </w:tcBorders>
            <w:shd w:val="clear" w:color="auto" w:fill="FFFFFF"/>
            <w:tcMar>
              <w:top w:w="30" w:type="dxa"/>
              <w:left w:w="30" w:type="dxa"/>
              <w:bottom w:w="30" w:type="dxa"/>
              <w:right w:w="30" w:type="dxa"/>
            </w:tcMar>
            <w:vAlign w:val="center"/>
          </w:tcPr>
          <w:p w14:paraId="5D01F01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E64E2D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48F519CD" w14:textId="77777777" w:rsidTr="008E0DDB">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A8BA85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3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AC5EE7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65940E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91C1F0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66DE6CE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E060B86"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7DEBACB4" w14:textId="77777777" w:rsidR="0054132B" w:rsidRPr="003E5E7D" w:rsidRDefault="0054132B" w:rsidP="00E11CE1">
      <w:pPr>
        <w:spacing w:line="276" w:lineRule="auto"/>
        <w:ind w:left="284" w:firstLine="142"/>
        <w:jc w:val="both"/>
        <w:rPr>
          <w:sz w:val="22"/>
          <w:szCs w:val="22"/>
        </w:rPr>
      </w:pPr>
    </w:p>
    <w:p w14:paraId="16DEC2F7" w14:textId="77777777" w:rsidR="0054132B" w:rsidRPr="003E5E7D" w:rsidRDefault="0054132B" w:rsidP="00E11CE1">
      <w:pPr>
        <w:spacing w:line="276" w:lineRule="auto"/>
        <w:ind w:left="284" w:firstLine="142"/>
        <w:jc w:val="center"/>
        <w:rPr>
          <w:sz w:val="22"/>
          <w:szCs w:val="22"/>
        </w:rPr>
      </w:pPr>
      <w:r w:rsidRPr="003E5E7D">
        <w:rPr>
          <w:noProof/>
          <w:sz w:val="22"/>
          <w:szCs w:val="22"/>
        </w:rPr>
        <w:lastRenderedPageBreak/>
        <w:drawing>
          <wp:inline distT="0" distB="0" distL="0" distR="0" wp14:anchorId="21F98503" wp14:editId="6A047662">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EA4E80" w14:textId="77777777" w:rsidR="0054132B" w:rsidRPr="003E5E7D" w:rsidRDefault="0054132B" w:rsidP="00E11CE1">
      <w:pPr>
        <w:spacing w:line="276" w:lineRule="auto"/>
        <w:ind w:left="284" w:firstLine="142"/>
        <w:jc w:val="both"/>
        <w:rPr>
          <w:sz w:val="22"/>
          <w:szCs w:val="22"/>
        </w:rPr>
      </w:pPr>
    </w:p>
    <w:p w14:paraId="09D27D5D" w14:textId="77777777" w:rsidR="0054132B" w:rsidRPr="003E5E7D" w:rsidRDefault="0054132B" w:rsidP="00E11CE1">
      <w:pPr>
        <w:spacing w:line="276" w:lineRule="auto"/>
        <w:ind w:left="284" w:firstLine="142"/>
        <w:jc w:val="both"/>
        <w:rPr>
          <w:sz w:val="22"/>
          <w:szCs w:val="22"/>
        </w:rPr>
      </w:pPr>
    </w:p>
    <w:p w14:paraId="6B200BCF" w14:textId="5AB5AF78" w:rsidR="0054132B" w:rsidRPr="003E5E7D" w:rsidRDefault="008E0DDB" w:rsidP="00E11CE1">
      <w:pPr>
        <w:spacing w:line="276" w:lineRule="auto"/>
        <w:ind w:left="284" w:firstLine="142"/>
        <w:jc w:val="both"/>
        <w:rPr>
          <w:sz w:val="22"/>
          <w:szCs w:val="22"/>
        </w:rPr>
      </w:pPr>
      <w:r w:rsidRPr="003E5E7D">
        <w:rPr>
          <w:b/>
          <w:bCs/>
          <w:sz w:val="22"/>
          <w:szCs w:val="22"/>
          <w:u w:val="single"/>
        </w:rPr>
        <w:t xml:space="preserve">Response </w:t>
      </w:r>
      <w:r w:rsidR="0054132B" w:rsidRPr="003E5E7D">
        <w:rPr>
          <w:b/>
          <w:bCs/>
          <w:sz w:val="22"/>
          <w:szCs w:val="22"/>
          <w:u w:val="single"/>
        </w:rPr>
        <w:t>Interpretation</w:t>
      </w:r>
    </w:p>
    <w:p w14:paraId="4771F8CA" w14:textId="77777777" w:rsidR="0054132B" w:rsidRPr="003E5E7D" w:rsidRDefault="0054132B" w:rsidP="00E11CE1">
      <w:pPr>
        <w:spacing w:line="276" w:lineRule="auto"/>
        <w:ind w:left="284" w:firstLine="142"/>
        <w:jc w:val="both"/>
        <w:rPr>
          <w:sz w:val="22"/>
          <w:szCs w:val="22"/>
        </w:rPr>
      </w:pPr>
    </w:p>
    <w:p w14:paraId="7A622922" w14:textId="69F12563"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there </w:t>
      </w:r>
      <w:r w:rsidR="008E0DDB" w:rsidRPr="003E5E7D">
        <w:rPr>
          <w:sz w:val="22"/>
          <w:szCs w:val="22"/>
        </w:rPr>
        <w:t>were</w:t>
      </w:r>
      <w:r w:rsidRPr="003E5E7D">
        <w:rPr>
          <w:sz w:val="22"/>
          <w:szCs w:val="22"/>
        </w:rPr>
        <w:t xml:space="preserve"> 97(65%) respondents </w:t>
      </w:r>
      <w:r w:rsidR="008E0DDB" w:rsidRPr="003E5E7D">
        <w:rPr>
          <w:sz w:val="22"/>
          <w:szCs w:val="22"/>
        </w:rPr>
        <w:t xml:space="preserve">who </w:t>
      </w:r>
      <w:r w:rsidR="00D96193" w:rsidRPr="003E5E7D">
        <w:rPr>
          <w:sz w:val="22"/>
          <w:szCs w:val="22"/>
        </w:rPr>
        <w:t>get</w:t>
      </w:r>
      <w:r w:rsidRPr="003E5E7D">
        <w:rPr>
          <w:sz w:val="22"/>
          <w:szCs w:val="22"/>
        </w:rPr>
        <w:t xml:space="preserve"> </w:t>
      </w:r>
      <w:r w:rsidR="008E0DDB" w:rsidRPr="003E5E7D">
        <w:rPr>
          <w:sz w:val="22"/>
          <w:szCs w:val="22"/>
        </w:rPr>
        <w:t xml:space="preserve">snacks </w:t>
      </w:r>
      <w:r w:rsidRPr="003E5E7D">
        <w:rPr>
          <w:sz w:val="22"/>
          <w:szCs w:val="22"/>
        </w:rPr>
        <w:t>from local stores</w:t>
      </w:r>
      <w:r w:rsidR="008E0DDB" w:rsidRPr="003E5E7D">
        <w:rPr>
          <w:sz w:val="22"/>
          <w:szCs w:val="22"/>
        </w:rPr>
        <w:t xml:space="preserve">. </w:t>
      </w:r>
      <w:r w:rsidRPr="003E5E7D">
        <w:rPr>
          <w:sz w:val="22"/>
          <w:szCs w:val="22"/>
        </w:rPr>
        <w:t xml:space="preserve"> 49</w:t>
      </w:r>
      <w:r w:rsidR="008E0DDB" w:rsidRPr="003E5E7D">
        <w:rPr>
          <w:sz w:val="22"/>
          <w:szCs w:val="22"/>
        </w:rPr>
        <w:t xml:space="preserve"> </w:t>
      </w:r>
      <w:r w:rsidRPr="003E5E7D">
        <w:rPr>
          <w:sz w:val="22"/>
          <w:szCs w:val="22"/>
        </w:rPr>
        <w:t xml:space="preserve">(33%) purchase from super market </w:t>
      </w:r>
      <w:r w:rsidR="008E0DDB" w:rsidRPr="003E5E7D">
        <w:rPr>
          <w:sz w:val="22"/>
          <w:szCs w:val="22"/>
        </w:rPr>
        <w:t>and</w:t>
      </w:r>
      <w:r w:rsidRPr="003E5E7D">
        <w:rPr>
          <w:sz w:val="22"/>
          <w:szCs w:val="22"/>
        </w:rPr>
        <w:t xml:space="preserve"> 4</w:t>
      </w:r>
      <w:r w:rsidR="008E0DDB" w:rsidRPr="003E5E7D">
        <w:rPr>
          <w:sz w:val="22"/>
          <w:szCs w:val="22"/>
        </w:rPr>
        <w:t xml:space="preserve"> </w:t>
      </w:r>
      <w:r w:rsidRPr="003E5E7D">
        <w:rPr>
          <w:sz w:val="22"/>
          <w:szCs w:val="22"/>
        </w:rPr>
        <w:t>(3%) purchase from online.</w:t>
      </w:r>
    </w:p>
    <w:p w14:paraId="22D0EFB2" w14:textId="77777777" w:rsidR="0054132B" w:rsidRPr="003E5E7D" w:rsidRDefault="0054132B" w:rsidP="00E11CE1">
      <w:pPr>
        <w:spacing w:line="276" w:lineRule="auto"/>
        <w:ind w:left="284" w:firstLine="142"/>
        <w:jc w:val="both"/>
        <w:rPr>
          <w:sz w:val="22"/>
          <w:szCs w:val="22"/>
        </w:rPr>
      </w:pPr>
    </w:p>
    <w:p w14:paraId="68C9FDA4" w14:textId="77777777" w:rsidR="0054132B" w:rsidRPr="003E5E7D" w:rsidRDefault="00D96193" w:rsidP="00E11CE1">
      <w:pPr>
        <w:spacing w:line="276" w:lineRule="auto"/>
        <w:ind w:left="284" w:firstLine="142"/>
        <w:jc w:val="both"/>
        <w:rPr>
          <w:sz w:val="22"/>
          <w:szCs w:val="22"/>
        </w:rPr>
      </w:pPr>
      <w:r w:rsidRPr="003E5E7D">
        <w:rPr>
          <w:sz w:val="22"/>
          <w:szCs w:val="22"/>
        </w:rPr>
        <w:t xml:space="preserve">6. </w:t>
      </w:r>
      <w:r w:rsidR="0054132B" w:rsidRPr="003E5E7D">
        <w:rPr>
          <w:b/>
          <w:spacing w:val="2"/>
          <w:sz w:val="22"/>
          <w:szCs w:val="22"/>
          <w:shd w:val="clear" w:color="auto" w:fill="FFFFFF"/>
        </w:rPr>
        <w:t>Which of the following are important to you</w:t>
      </w:r>
      <w:r w:rsidRPr="003E5E7D">
        <w:rPr>
          <w:b/>
          <w:spacing w:val="2"/>
          <w:sz w:val="22"/>
          <w:szCs w:val="22"/>
          <w:shd w:val="clear" w:color="auto" w:fill="FFFFFF"/>
        </w:rPr>
        <w:t xml:space="preserve"> in a </w:t>
      </w:r>
      <w:r w:rsidR="0054132B" w:rsidRPr="003E5E7D">
        <w:rPr>
          <w:b/>
          <w:spacing w:val="2"/>
          <w:sz w:val="22"/>
          <w:szCs w:val="22"/>
          <w:shd w:val="clear" w:color="auto" w:fill="FFFFFF"/>
        </w:rPr>
        <w:t>snack?</w:t>
      </w:r>
    </w:p>
    <w:p w14:paraId="28146EC5"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8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411"/>
        <w:gridCol w:w="1428"/>
        <w:gridCol w:w="1135"/>
        <w:gridCol w:w="1412"/>
        <w:gridCol w:w="1428"/>
      </w:tblGrid>
      <w:tr w:rsidR="009750A2" w:rsidRPr="003E5E7D" w14:paraId="61D2D459" w14:textId="77777777" w:rsidTr="008E0DDB">
        <w:trPr>
          <w:cantSplit/>
          <w:tblHeader/>
          <w:jc w:val="center"/>
        </w:trPr>
        <w:tc>
          <w:tcPr>
            <w:tcW w:w="8532" w:type="dxa"/>
            <w:gridSpan w:val="7"/>
            <w:tcBorders>
              <w:top w:val="nil"/>
              <w:left w:val="nil"/>
              <w:bottom w:val="nil"/>
              <w:right w:val="nil"/>
            </w:tcBorders>
            <w:shd w:val="clear" w:color="auto" w:fill="FFFFFF"/>
            <w:tcMar>
              <w:top w:w="30" w:type="dxa"/>
              <w:left w:w="30" w:type="dxa"/>
              <w:bottom w:w="30" w:type="dxa"/>
              <w:right w:w="30" w:type="dxa"/>
            </w:tcMar>
            <w:vAlign w:val="center"/>
          </w:tcPr>
          <w:p w14:paraId="32EA4E8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b/>
                <w:bCs/>
                <w:sz w:val="22"/>
                <w:szCs w:val="22"/>
              </w:rPr>
              <w:t>Total Variance Explained</w:t>
            </w:r>
          </w:p>
        </w:tc>
      </w:tr>
      <w:tr w:rsidR="009750A2" w:rsidRPr="003E5E7D" w14:paraId="06F55AF9" w14:textId="77777777" w:rsidTr="008E0DDB">
        <w:trPr>
          <w:cantSplit/>
          <w:tblHeader/>
          <w:jc w:val="center"/>
        </w:trPr>
        <w:tc>
          <w:tcPr>
            <w:tcW w:w="720"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029559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Component</w:t>
            </w:r>
          </w:p>
        </w:tc>
        <w:tc>
          <w:tcPr>
            <w:tcW w:w="383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CC553F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Initial Eigenvalues</w:t>
            </w:r>
          </w:p>
        </w:tc>
        <w:tc>
          <w:tcPr>
            <w:tcW w:w="3974"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39337AA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Extraction Sums of Squared Loadings</w:t>
            </w:r>
          </w:p>
        </w:tc>
      </w:tr>
      <w:tr w:rsidR="009750A2" w:rsidRPr="003E5E7D" w14:paraId="6206D2E1" w14:textId="77777777" w:rsidTr="008E0DDB">
        <w:trPr>
          <w:cantSplit/>
          <w:tblHeader/>
          <w:jc w:val="center"/>
        </w:trPr>
        <w:tc>
          <w:tcPr>
            <w:tcW w:w="720"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AFB111"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28288BE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411" w:type="dxa"/>
            <w:tcBorders>
              <w:bottom w:val="single" w:sz="16" w:space="0" w:color="000000"/>
            </w:tcBorders>
            <w:shd w:val="clear" w:color="auto" w:fill="FFFFFF"/>
            <w:tcMar>
              <w:top w:w="30" w:type="dxa"/>
              <w:left w:w="30" w:type="dxa"/>
              <w:bottom w:w="30" w:type="dxa"/>
              <w:right w:w="30" w:type="dxa"/>
            </w:tcMar>
            <w:vAlign w:val="bottom"/>
          </w:tcPr>
          <w:p w14:paraId="368BF5A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 xml:space="preserve">% </w:t>
            </w:r>
            <w:proofErr w:type="gramStart"/>
            <w:r w:rsidRPr="003E5E7D">
              <w:rPr>
                <w:sz w:val="22"/>
                <w:szCs w:val="22"/>
              </w:rPr>
              <w:t>of</w:t>
            </w:r>
            <w:proofErr w:type="gramEnd"/>
            <w:r w:rsidRPr="003E5E7D">
              <w:rPr>
                <w:sz w:val="22"/>
                <w:szCs w:val="22"/>
              </w:rPr>
              <w:t xml:space="preserve"> Variance</w:t>
            </w:r>
          </w:p>
        </w:tc>
        <w:tc>
          <w:tcPr>
            <w:tcW w:w="1427" w:type="dxa"/>
            <w:tcBorders>
              <w:bottom w:val="single" w:sz="16" w:space="0" w:color="000000"/>
            </w:tcBorders>
            <w:shd w:val="clear" w:color="auto" w:fill="FFFFFF"/>
            <w:tcMar>
              <w:top w:w="30" w:type="dxa"/>
              <w:left w:w="30" w:type="dxa"/>
              <w:bottom w:w="30" w:type="dxa"/>
              <w:right w:w="30" w:type="dxa"/>
            </w:tcMar>
            <w:vAlign w:val="bottom"/>
          </w:tcPr>
          <w:p w14:paraId="325B241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w:t>
            </w:r>
          </w:p>
        </w:tc>
        <w:tc>
          <w:tcPr>
            <w:tcW w:w="1135" w:type="dxa"/>
            <w:tcBorders>
              <w:bottom w:val="single" w:sz="16" w:space="0" w:color="000000"/>
            </w:tcBorders>
            <w:shd w:val="clear" w:color="auto" w:fill="FFFFFF"/>
            <w:tcMar>
              <w:top w:w="30" w:type="dxa"/>
              <w:left w:w="30" w:type="dxa"/>
              <w:bottom w:w="30" w:type="dxa"/>
              <w:right w:w="30" w:type="dxa"/>
            </w:tcMar>
            <w:vAlign w:val="bottom"/>
          </w:tcPr>
          <w:p w14:paraId="6D8450D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412" w:type="dxa"/>
            <w:tcBorders>
              <w:bottom w:val="single" w:sz="16" w:space="0" w:color="000000"/>
            </w:tcBorders>
            <w:shd w:val="clear" w:color="auto" w:fill="FFFFFF"/>
            <w:tcMar>
              <w:top w:w="30" w:type="dxa"/>
              <w:left w:w="30" w:type="dxa"/>
              <w:bottom w:w="30" w:type="dxa"/>
              <w:right w:w="30" w:type="dxa"/>
            </w:tcMar>
            <w:vAlign w:val="bottom"/>
          </w:tcPr>
          <w:p w14:paraId="081DEA5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 xml:space="preserve">% </w:t>
            </w:r>
            <w:proofErr w:type="gramStart"/>
            <w:r w:rsidRPr="003E5E7D">
              <w:rPr>
                <w:sz w:val="22"/>
                <w:szCs w:val="22"/>
              </w:rPr>
              <w:t>of</w:t>
            </w:r>
            <w:proofErr w:type="gramEnd"/>
            <w:r w:rsidRPr="003E5E7D">
              <w:rPr>
                <w:sz w:val="22"/>
                <w:szCs w:val="22"/>
              </w:rPr>
              <w:t xml:space="preserve"> Variance</w:t>
            </w:r>
          </w:p>
        </w:tc>
        <w:tc>
          <w:tcPr>
            <w:tcW w:w="142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7EB4329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w:t>
            </w:r>
          </w:p>
        </w:tc>
      </w:tr>
      <w:tr w:rsidR="009750A2" w:rsidRPr="003E5E7D" w14:paraId="643908C6" w14:textId="77777777" w:rsidTr="008E0DDB">
        <w:trPr>
          <w:cantSplit/>
          <w:tblHeader/>
          <w:jc w:val="cent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3AD4E8C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4F277A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1.870</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14:paraId="34E604D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46.739</w:t>
            </w:r>
          </w:p>
        </w:tc>
        <w:tc>
          <w:tcPr>
            <w:tcW w:w="1427" w:type="dxa"/>
            <w:tcBorders>
              <w:top w:val="single" w:sz="16" w:space="0" w:color="000000"/>
              <w:bottom w:val="nil"/>
            </w:tcBorders>
            <w:shd w:val="clear" w:color="auto" w:fill="FFFFFF"/>
            <w:tcMar>
              <w:top w:w="30" w:type="dxa"/>
              <w:left w:w="30" w:type="dxa"/>
              <w:bottom w:w="30" w:type="dxa"/>
              <w:right w:w="30" w:type="dxa"/>
            </w:tcMar>
            <w:vAlign w:val="center"/>
          </w:tcPr>
          <w:p w14:paraId="7754492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46.739</w:t>
            </w:r>
          </w:p>
        </w:tc>
        <w:tc>
          <w:tcPr>
            <w:tcW w:w="1135" w:type="dxa"/>
            <w:tcBorders>
              <w:top w:val="single" w:sz="16" w:space="0" w:color="000000"/>
              <w:bottom w:val="nil"/>
            </w:tcBorders>
            <w:shd w:val="clear" w:color="auto" w:fill="FFFFFF"/>
            <w:tcMar>
              <w:top w:w="30" w:type="dxa"/>
              <w:left w:w="30" w:type="dxa"/>
              <w:bottom w:w="30" w:type="dxa"/>
              <w:right w:w="30" w:type="dxa"/>
            </w:tcMar>
            <w:vAlign w:val="center"/>
          </w:tcPr>
          <w:p w14:paraId="77882F7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1.870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14:paraId="3E91ECA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46.739</w:t>
            </w:r>
          </w:p>
        </w:tc>
        <w:tc>
          <w:tcPr>
            <w:tcW w:w="142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F2FB4D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46.739</w:t>
            </w:r>
          </w:p>
        </w:tc>
      </w:tr>
      <w:tr w:rsidR="009750A2" w:rsidRPr="003E5E7D" w14:paraId="3F0821D8" w14:textId="77777777" w:rsidTr="008E0DDB">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B12732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0DD8E6E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.862</w:t>
            </w:r>
          </w:p>
        </w:tc>
        <w:tc>
          <w:tcPr>
            <w:tcW w:w="1411" w:type="dxa"/>
            <w:tcBorders>
              <w:top w:val="nil"/>
              <w:bottom w:val="nil"/>
            </w:tcBorders>
            <w:shd w:val="clear" w:color="auto" w:fill="FFFFFF"/>
            <w:tcMar>
              <w:top w:w="30" w:type="dxa"/>
              <w:left w:w="30" w:type="dxa"/>
              <w:bottom w:w="30" w:type="dxa"/>
              <w:right w:w="30" w:type="dxa"/>
            </w:tcMar>
            <w:vAlign w:val="center"/>
          </w:tcPr>
          <w:p w14:paraId="551FF5D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21.544</w:t>
            </w:r>
          </w:p>
        </w:tc>
        <w:tc>
          <w:tcPr>
            <w:tcW w:w="1427" w:type="dxa"/>
            <w:tcBorders>
              <w:top w:val="nil"/>
              <w:bottom w:val="nil"/>
            </w:tcBorders>
            <w:shd w:val="clear" w:color="auto" w:fill="FFFFFF"/>
            <w:tcMar>
              <w:top w:w="30" w:type="dxa"/>
              <w:left w:w="30" w:type="dxa"/>
              <w:bottom w:w="30" w:type="dxa"/>
              <w:right w:w="30" w:type="dxa"/>
            </w:tcMar>
            <w:vAlign w:val="center"/>
          </w:tcPr>
          <w:p w14:paraId="462696C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68.282</w:t>
            </w:r>
          </w:p>
        </w:tc>
        <w:tc>
          <w:tcPr>
            <w:tcW w:w="1135" w:type="dxa"/>
            <w:tcBorders>
              <w:top w:val="nil"/>
              <w:bottom w:val="nil"/>
            </w:tcBorders>
            <w:shd w:val="clear" w:color="auto" w:fill="FFFFFF"/>
            <w:tcMar>
              <w:top w:w="30" w:type="dxa"/>
              <w:left w:w="30" w:type="dxa"/>
              <w:bottom w:w="30" w:type="dxa"/>
              <w:right w:w="30" w:type="dxa"/>
            </w:tcMar>
          </w:tcPr>
          <w:p w14:paraId="517395E1"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12" w:type="dxa"/>
            <w:tcBorders>
              <w:top w:val="nil"/>
              <w:bottom w:val="nil"/>
            </w:tcBorders>
            <w:shd w:val="clear" w:color="auto" w:fill="FFFFFF"/>
            <w:tcMar>
              <w:top w:w="30" w:type="dxa"/>
              <w:left w:w="30" w:type="dxa"/>
              <w:bottom w:w="30" w:type="dxa"/>
              <w:right w:w="30" w:type="dxa"/>
            </w:tcMar>
          </w:tcPr>
          <w:p w14:paraId="5A49B20D"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27" w:type="dxa"/>
            <w:tcBorders>
              <w:top w:val="nil"/>
              <w:bottom w:val="nil"/>
              <w:right w:val="single" w:sz="16" w:space="0" w:color="000000"/>
            </w:tcBorders>
            <w:shd w:val="clear" w:color="auto" w:fill="FFFFFF"/>
            <w:tcMar>
              <w:top w:w="30" w:type="dxa"/>
              <w:left w:w="30" w:type="dxa"/>
              <w:bottom w:w="30" w:type="dxa"/>
              <w:right w:w="30" w:type="dxa"/>
            </w:tcMar>
          </w:tcPr>
          <w:p w14:paraId="58408A57" w14:textId="77777777" w:rsidR="0054132B" w:rsidRPr="003E5E7D" w:rsidRDefault="0054132B" w:rsidP="00E11CE1">
            <w:pPr>
              <w:autoSpaceDE w:val="0"/>
              <w:autoSpaceDN w:val="0"/>
              <w:adjustRightInd w:val="0"/>
              <w:spacing w:line="276" w:lineRule="auto"/>
              <w:ind w:left="284" w:firstLine="142"/>
              <w:jc w:val="both"/>
              <w:rPr>
                <w:sz w:val="22"/>
                <w:szCs w:val="22"/>
              </w:rPr>
            </w:pPr>
          </w:p>
        </w:tc>
      </w:tr>
      <w:tr w:rsidR="009750A2" w:rsidRPr="003E5E7D" w14:paraId="1AD89680" w14:textId="77777777" w:rsidTr="008E0DDB">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607271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4B72C1F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.801</w:t>
            </w:r>
          </w:p>
        </w:tc>
        <w:tc>
          <w:tcPr>
            <w:tcW w:w="1411" w:type="dxa"/>
            <w:tcBorders>
              <w:top w:val="nil"/>
              <w:bottom w:val="nil"/>
            </w:tcBorders>
            <w:shd w:val="clear" w:color="auto" w:fill="FFFFFF"/>
            <w:tcMar>
              <w:top w:w="30" w:type="dxa"/>
              <w:left w:w="30" w:type="dxa"/>
              <w:bottom w:w="30" w:type="dxa"/>
              <w:right w:w="30" w:type="dxa"/>
            </w:tcMar>
            <w:vAlign w:val="center"/>
          </w:tcPr>
          <w:p w14:paraId="0C8723A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20.028</w:t>
            </w:r>
          </w:p>
        </w:tc>
        <w:tc>
          <w:tcPr>
            <w:tcW w:w="1427" w:type="dxa"/>
            <w:tcBorders>
              <w:top w:val="nil"/>
              <w:bottom w:val="nil"/>
            </w:tcBorders>
            <w:shd w:val="clear" w:color="auto" w:fill="FFFFFF"/>
            <w:tcMar>
              <w:top w:w="30" w:type="dxa"/>
              <w:left w:w="30" w:type="dxa"/>
              <w:bottom w:w="30" w:type="dxa"/>
              <w:right w:w="30" w:type="dxa"/>
            </w:tcMar>
            <w:vAlign w:val="center"/>
          </w:tcPr>
          <w:p w14:paraId="3770779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88.310</w:t>
            </w:r>
          </w:p>
        </w:tc>
        <w:tc>
          <w:tcPr>
            <w:tcW w:w="1135" w:type="dxa"/>
            <w:tcBorders>
              <w:top w:val="nil"/>
              <w:bottom w:val="nil"/>
            </w:tcBorders>
            <w:shd w:val="clear" w:color="auto" w:fill="FFFFFF"/>
            <w:tcMar>
              <w:top w:w="30" w:type="dxa"/>
              <w:left w:w="30" w:type="dxa"/>
              <w:bottom w:w="30" w:type="dxa"/>
              <w:right w:w="30" w:type="dxa"/>
            </w:tcMar>
          </w:tcPr>
          <w:p w14:paraId="70A9C515"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12" w:type="dxa"/>
            <w:tcBorders>
              <w:top w:val="nil"/>
              <w:bottom w:val="nil"/>
            </w:tcBorders>
            <w:shd w:val="clear" w:color="auto" w:fill="FFFFFF"/>
            <w:tcMar>
              <w:top w:w="30" w:type="dxa"/>
              <w:left w:w="30" w:type="dxa"/>
              <w:bottom w:w="30" w:type="dxa"/>
              <w:right w:w="30" w:type="dxa"/>
            </w:tcMar>
          </w:tcPr>
          <w:p w14:paraId="3BFAAAEB"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27" w:type="dxa"/>
            <w:tcBorders>
              <w:top w:val="nil"/>
              <w:bottom w:val="nil"/>
              <w:right w:val="single" w:sz="16" w:space="0" w:color="000000"/>
            </w:tcBorders>
            <w:shd w:val="clear" w:color="auto" w:fill="FFFFFF"/>
            <w:tcMar>
              <w:top w:w="30" w:type="dxa"/>
              <w:left w:w="30" w:type="dxa"/>
              <w:bottom w:w="30" w:type="dxa"/>
              <w:right w:w="30" w:type="dxa"/>
            </w:tcMar>
          </w:tcPr>
          <w:p w14:paraId="1A7BCF9E" w14:textId="77777777" w:rsidR="0054132B" w:rsidRPr="003E5E7D" w:rsidRDefault="0054132B" w:rsidP="00E11CE1">
            <w:pPr>
              <w:autoSpaceDE w:val="0"/>
              <w:autoSpaceDN w:val="0"/>
              <w:adjustRightInd w:val="0"/>
              <w:spacing w:line="276" w:lineRule="auto"/>
              <w:ind w:left="284" w:firstLine="142"/>
              <w:jc w:val="both"/>
              <w:rPr>
                <w:sz w:val="22"/>
                <w:szCs w:val="22"/>
              </w:rPr>
            </w:pPr>
          </w:p>
        </w:tc>
      </w:tr>
      <w:tr w:rsidR="009750A2" w:rsidRPr="003E5E7D" w14:paraId="60ECEDCD" w14:textId="77777777" w:rsidTr="008E0DDB">
        <w:trPr>
          <w:cantSplit/>
          <w:jc w:val="cent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212658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6CD81E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.468</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14:paraId="64FE161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11.690</w:t>
            </w:r>
          </w:p>
        </w:tc>
        <w:tc>
          <w:tcPr>
            <w:tcW w:w="1427" w:type="dxa"/>
            <w:tcBorders>
              <w:top w:val="nil"/>
              <w:bottom w:val="single" w:sz="16" w:space="0" w:color="000000"/>
            </w:tcBorders>
            <w:shd w:val="clear" w:color="auto" w:fill="FFFFFF"/>
            <w:tcMar>
              <w:top w:w="30" w:type="dxa"/>
              <w:left w:w="30" w:type="dxa"/>
              <w:bottom w:w="30" w:type="dxa"/>
              <w:right w:w="30" w:type="dxa"/>
            </w:tcMar>
            <w:vAlign w:val="center"/>
          </w:tcPr>
          <w:p w14:paraId="02A1B17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100.000</w:t>
            </w:r>
          </w:p>
        </w:tc>
        <w:tc>
          <w:tcPr>
            <w:tcW w:w="1135" w:type="dxa"/>
            <w:tcBorders>
              <w:top w:val="nil"/>
              <w:bottom w:val="single" w:sz="16" w:space="0" w:color="000000"/>
            </w:tcBorders>
            <w:shd w:val="clear" w:color="auto" w:fill="FFFFFF"/>
            <w:tcMar>
              <w:top w:w="30" w:type="dxa"/>
              <w:left w:w="30" w:type="dxa"/>
              <w:bottom w:w="30" w:type="dxa"/>
              <w:right w:w="30" w:type="dxa"/>
            </w:tcMar>
          </w:tcPr>
          <w:p w14:paraId="1022F968"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12" w:type="dxa"/>
            <w:tcBorders>
              <w:top w:val="nil"/>
              <w:bottom w:val="single" w:sz="16" w:space="0" w:color="000000"/>
            </w:tcBorders>
            <w:shd w:val="clear" w:color="auto" w:fill="FFFFFF"/>
            <w:tcMar>
              <w:top w:w="30" w:type="dxa"/>
              <w:left w:w="30" w:type="dxa"/>
              <w:bottom w:w="30" w:type="dxa"/>
              <w:right w:w="30" w:type="dxa"/>
            </w:tcMar>
          </w:tcPr>
          <w:p w14:paraId="28C6BAF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AFF5857" w14:textId="77777777" w:rsidR="0054132B" w:rsidRPr="003E5E7D" w:rsidRDefault="0054132B" w:rsidP="00E11CE1">
            <w:pPr>
              <w:autoSpaceDE w:val="0"/>
              <w:autoSpaceDN w:val="0"/>
              <w:adjustRightInd w:val="0"/>
              <w:spacing w:line="276" w:lineRule="auto"/>
              <w:ind w:left="284" w:firstLine="142"/>
              <w:jc w:val="both"/>
              <w:rPr>
                <w:sz w:val="22"/>
                <w:szCs w:val="22"/>
              </w:rPr>
            </w:pPr>
          </w:p>
        </w:tc>
      </w:tr>
      <w:tr w:rsidR="009750A2" w:rsidRPr="003E5E7D" w14:paraId="49B1B167" w14:textId="77777777" w:rsidTr="008E0DDB">
        <w:trPr>
          <w:cantSplit/>
          <w:jc w:val="center"/>
        </w:trPr>
        <w:tc>
          <w:tcPr>
            <w:tcW w:w="4558" w:type="dxa"/>
            <w:gridSpan w:val="4"/>
            <w:tcBorders>
              <w:top w:val="nil"/>
              <w:left w:val="nil"/>
              <w:bottom w:val="nil"/>
              <w:right w:val="nil"/>
            </w:tcBorders>
            <w:shd w:val="clear" w:color="auto" w:fill="FFFFFF"/>
            <w:tcMar>
              <w:top w:w="30" w:type="dxa"/>
              <w:left w:w="30" w:type="dxa"/>
              <w:bottom w:w="30" w:type="dxa"/>
              <w:right w:w="30" w:type="dxa"/>
            </w:tcMar>
          </w:tcPr>
          <w:p w14:paraId="7C6BB66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Extraction Method: Principal Component Analysis.</w:t>
            </w:r>
          </w:p>
        </w:tc>
        <w:tc>
          <w:tcPr>
            <w:tcW w:w="1135" w:type="dxa"/>
            <w:tcBorders>
              <w:top w:val="nil"/>
              <w:left w:val="nil"/>
              <w:bottom w:val="nil"/>
              <w:right w:val="nil"/>
            </w:tcBorders>
            <w:shd w:val="clear" w:color="auto" w:fill="FFFFFF"/>
            <w:tcMar>
              <w:top w:w="30" w:type="dxa"/>
              <w:left w:w="30" w:type="dxa"/>
              <w:bottom w:w="30" w:type="dxa"/>
              <w:right w:w="30" w:type="dxa"/>
            </w:tcMar>
          </w:tcPr>
          <w:p w14:paraId="4B415A98"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12" w:type="dxa"/>
            <w:tcBorders>
              <w:top w:val="nil"/>
              <w:left w:val="nil"/>
              <w:bottom w:val="nil"/>
              <w:right w:val="nil"/>
            </w:tcBorders>
            <w:shd w:val="clear" w:color="auto" w:fill="FFFFFF"/>
            <w:tcMar>
              <w:top w:w="30" w:type="dxa"/>
              <w:left w:w="30" w:type="dxa"/>
              <w:bottom w:w="30" w:type="dxa"/>
              <w:right w:w="30" w:type="dxa"/>
            </w:tcMar>
          </w:tcPr>
          <w:p w14:paraId="253D56A8"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27" w:type="dxa"/>
            <w:tcBorders>
              <w:top w:val="nil"/>
              <w:left w:val="nil"/>
              <w:bottom w:val="nil"/>
              <w:right w:val="nil"/>
            </w:tcBorders>
            <w:shd w:val="clear" w:color="auto" w:fill="FFFFFF"/>
            <w:tcMar>
              <w:top w:w="30" w:type="dxa"/>
              <w:left w:w="30" w:type="dxa"/>
              <w:bottom w:w="30" w:type="dxa"/>
              <w:right w:w="30" w:type="dxa"/>
            </w:tcMar>
          </w:tcPr>
          <w:p w14:paraId="3D3231EA"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40EF9CA0"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58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861"/>
        <w:gridCol w:w="1984"/>
      </w:tblGrid>
      <w:tr w:rsidR="009750A2" w:rsidRPr="003E5E7D" w14:paraId="560A0AF2" w14:textId="77777777" w:rsidTr="008E0DDB">
        <w:trPr>
          <w:cantSplit/>
          <w:tblHeader/>
          <w:jc w:val="center"/>
        </w:trPr>
        <w:tc>
          <w:tcPr>
            <w:tcW w:w="5845" w:type="dxa"/>
            <w:gridSpan w:val="2"/>
            <w:tcBorders>
              <w:top w:val="nil"/>
              <w:left w:val="nil"/>
              <w:bottom w:val="nil"/>
              <w:right w:val="nil"/>
            </w:tcBorders>
            <w:shd w:val="clear" w:color="auto" w:fill="FFFFFF"/>
            <w:tcMar>
              <w:top w:w="30" w:type="dxa"/>
              <w:left w:w="30" w:type="dxa"/>
              <w:bottom w:w="30" w:type="dxa"/>
              <w:right w:w="30" w:type="dxa"/>
            </w:tcMar>
            <w:vAlign w:val="center"/>
          </w:tcPr>
          <w:p w14:paraId="50FB5C2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b/>
                <w:bCs/>
                <w:sz w:val="22"/>
                <w:szCs w:val="22"/>
              </w:rPr>
              <w:t>Component Matrix</w:t>
            </w:r>
            <w:r w:rsidRPr="003E5E7D">
              <w:rPr>
                <w:b/>
                <w:bCs/>
                <w:sz w:val="22"/>
                <w:szCs w:val="22"/>
                <w:vertAlign w:val="superscript"/>
              </w:rPr>
              <w:t>a</w:t>
            </w:r>
          </w:p>
        </w:tc>
      </w:tr>
      <w:tr w:rsidR="009750A2" w:rsidRPr="003E5E7D" w14:paraId="3C2A4949" w14:textId="77777777" w:rsidTr="008E0DDB">
        <w:trPr>
          <w:cantSplit/>
          <w:tblHeader/>
          <w:jc w:val="center"/>
        </w:trPr>
        <w:tc>
          <w:tcPr>
            <w:tcW w:w="386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5A52BF2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98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337C21D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Component</w:t>
            </w:r>
          </w:p>
        </w:tc>
      </w:tr>
      <w:tr w:rsidR="009750A2" w:rsidRPr="003E5E7D" w14:paraId="53C51F6E" w14:textId="77777777" w:rsidTr="008E0DDB">
        <w:trPr>
          <w:cantSplit/>
          <w:tblHeader/>
          <w:jc w:val="center"/>
        </w:trPr>
        <w:tc>
          <w:tcPr>
            <w:tcW w:w="386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D4A40BF"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984"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4A2C74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w:t>
            </w:r>
          </w:p>
        </w:tc>
      </w:tr>
      <w:tr w:rsidR="009750A2" w:rsidRPr="003E5E7D" w14:paraId="5412066B" w14:textId="77777777" w:rsidTr="008E0DDB">
        <w:trPr>
          <w:cantSplit/>
          <w:tblHeader/>
          <w:jc w:val="center"/>
        </w:trPr>
        <w:tc>
          <w:tcPr>
            <w:tcW w:w="386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4C5390D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Which of the following are important to you snack? [Taste]</w:t>
            </w:r>
          </w:p>
        </w:tc>
        <w:tc>
          <w:tcPr>
            <w:tcW w:w="198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CE90FD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.574</w:t>
            </w:r>
          </w:p>
        </w:tc>
      </w:tr>
      <w:tr w:rsidR="009750A2" w:rsidRPr="003E5E7D" w14:paraId="58F542B5" w14:textId="77777777" w:rsidTr="008E0DDB">
        <w:trPr>
          <w:cantSplit/>
          <w:tblHeader/>
          <w:jc w:val="center"/>
        </w:trPr>
        <w:tc>
          <w:tcPr>
            <w:tcW w:w="38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28D2A1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 xml:space="preserve"> Which of the following are important to you snack? [Nutriotional]</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C955BF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.728</w:t>
            </w:r>
          </w:p>
        </w:tc>
      </w:tr>
      <w:tr w:rsidR="009750A2" w:rsidRPr="003E5E7D" w14:paraId="5358AEC8" w14:textId="77777777" w:rsidTr="008E0DDB">
        <w:trPr>
          <w:cantSplit/>
          <w:tblHeader/>
          <w:jc w:val="center"/>
        </w:trPr>
        <w:tc>
          <w:tcPr>
            <w:tcW w:w="38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40CF3E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lastRenderedPageBreak/>
              <w:t>Which of the following are important to you snack? [Price]</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FF55F6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.573</w:t>
            </w:r>
          </w:p>
        </w:tc>
      </w:tr>
      <w:tr w:rsidR="009750A2" w:rsidRPr="003E5E7D" w14:paraId="7B262459" w14:textId="77777777" w:rsidTr="008E0DDB">
        <w:trPr>
          <w:cantSplit/>
          <w:tblHeader/>
          <w:jc w:val="center"/>
        </w:trPr>
        <w:tc>
          <w:tcPr>
            <w:tcW w:w="386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C35FE6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Which of the following are important to you snack? [Quality]</w:t>
            </w:r>
          </w:p>
        </w:tc>
        <w:tc>
          <w:tcPr>
            <w:tcW w:w="198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E6CB34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.825</w:t>
            </w:r>
          </w:p>
        </w:tc>
      </w:tr>
      <w:tr w:rsidR="009750A2" w:rsidRPr="003E5E7D" w14:paraId="0E6AC4A5" w14:textId="77777777" w:rsidTr="008E0DDB">
        <w:trPr>
          <w:cantSplit/>
          <w:tblHeader/>
          <w:jc w:val="center"/>
        </w:trPr>
        <w:tc>
          <w:tcPr>
            <w:tcW w:w="5845" w:type="dxa"/>
            <w:gridSpan w:val="2"/>
            <w:tcBorders>
              <w:top w:val="nil"/>
              <w:left w:val="nil"/>
              <w:bottom w:val="nil"/>
              <w:right w:val="nil"/>
            </w:tcBorders>
            <w:shd w:val="clear" w:color="auto" w:fill="FFFFFF"/>
            <w:tcMar>
              <w:top w:w="30" w:type="dxa"/>
              <w:left w:w="30" w:type="dxa"/>
              <w:bottom w:w="30" w:type="dxa"/>
              <w:right w:w="30" w:type="dxa"/>
            </w:tcMar>
          </w:tcPr>
          <w:p w14:paraId="014D52B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Extraction Method: Principal Component Analysis.</w:t>
            </w:r>
          </w:p>
        </w:tc>
      </w:tr>
      <w:tr w:rsidR="009750A2" w:rsidRPr="003E5E7D" w14:paraId="68512D30" w14:textId="77777777" w:rsidTr="008E0DDB">
        <w:trPr>
          <w:cantSplit/>
          <w:jc w:val="center"/>
        </w:trPr>
        <w:tc>
          <w:tcPr>
            <w:tcW w:w="5845" w:type="dxa"/>
            <w:gridSpan w:val="2"/>
            <w:tcBorders>
              <w:top w:val="nil"/>
              <w:left w:val="nil"/>
              <w:bottom w:val="nil"/>
              <w:right w:val="nil"/>
            </w:tcBorders>
            <w:shd w:val="clear" w:color="auto" w:fill="FFFFFF"/>
            <w:tcMar>
              <w:top w:w="30" w:type="dxa"/>
              <w:left w:w="30" w:type="dxa"/>
              <w:bottom w:w="30" w:type="dxa"/>
              <w:right w:w="30" w:type="dxa"/>
            </w:tcMar>
          </w:tcPr>
          <w:p w14:paraId="3106AE1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A.1 components extracted.</w:t>
            </w:r>
          </w:p>
        </w:tc>
      </w:tr>
    </w:tbl>
    <w:p w14:paraId="0D3F6C8F" w14:textId="77777777" w:rsidR="002A2CCF" w:rsidRPr="003E5E7D" w:rsidRDefault="002A2CCF" w:rsidP="00E11CE1">
      <w:pPr>
        <w:spacing w:line="276" w:lineRule="auto"/>
        <w:ind w:left="284" w:firstLine="142"/>
        <w:jc w:val="both"/>
        <w:rPr>
          <w:sz w:val="22"/>
          <w:szCs w:val="22"/>
        </w:rPr>
      </w:pPr>
    </w:p>
    <w:p w14:paraId="55346B23" w14:textId="4323B48F" w:rsidR="0054132B" w:rsidRPr="003E5E7D" w:rsidRDefault="008E0DDB" w:rsidP="00E11CE1">
      <w:pPr>
        <w:spacing w:line="276" w:lineRule="auto"/>
        <w:ind w:left="284" w:firstLine="142"/>
        <w:jc w:val="both"/>
        <w:rPr>
          <w:b/>
          <w:sz w:val="22"/>
          <w:szCs w:val="22"/>
        </w:rPr>
      </w:pPr>
      <w:r w:rsidRPr="003E5E7D">
        <w:rPr>
          <w:b/>
          <w:sz w:val="22"/>
          <w:szCs w:val="22"/>
          <w:u w:val="single"/>
        </w:rPr>
        <w:t xml:space="preserve">Response </w:t>
      </w:r>
      <w:r w:rsidR="0054132B" w:rsidRPr="003E5E7D">
        <w:rPr>
          <w:b/>
          <w:sz w:val="22"/>
          <w:szCs w:val="22"/>
          <w:u w:val="single"/>
        </w:rPr>
        <w:t>Interpretation</w:t>
      </w:r>
      <w:r w:rsidR="0054132B" w:rsidRPr="003E5E7D">
        <w:rPr>
          <w:b/>
          <w:sz w:val="22"/>
          <w:szCs w:val="22"/>
        </w:rPr>
        <w:t>:</w:t>
      </w:r>
      <w:r w:rsidR="0054132B" w:rsidRPr="003E5E7D">
        <w:rPr>
          <w:sz w:val="22"/>
          <w:szCs w:val="22"/>
        </w:rPr>
        <w:t xml:space="preserve"> According to the above table </w:t>
      </w:r>
      <w:r w:rsidRPr="003E5E7D">
        <w:rPr>
          <w:sz w:val="22"/>
          <w:szCs w:val="22"/>
        </w:rPr>
        <w:t>and</w:t>
      </w:r>
      <w:r w:rsidR="0054132B" w:rsidRPr="003E5E7D">
        <w:rPr>
          <w:sz w:val="22"/>
          <w:szCs w:val="22"/>
        </w:rPr>
        <w:t xml:space="preserve"> chart shown priorities given to the first quality </w:t>
      </w:r>
      <w:r w:rsidRPr="003E5E7D">
        <w:rPr>
          <w:sz w:val="22"/>
          <w:szCs w:val="22"/>
        </w:rPr>
        <w:t xml:space="preserve">was </w:t>
      </w:r>
      <w:r w:rsidR="0054132B" w:rsidRPr="003E5E7D">
        <w:rPr>
          <w:sz w:val="22"/>
          <w:szCs w:val="22"/>
        </w:rPr>
        <w:t>825 and th</w:t>
      </w:r>
      <w:r w:rsidRPr="003E5E7D">
        <w:rPr>
          <w:sz w:val="22"/>
          <w:szCs w:val="22"/>
        </w:rPr>
        <w:t>is</w:t>
      </w:r>
      <w:r w:rsidR="0054132B" w:rsidRPr="003E5E7D">
        <w:rPr>
          <w:sz w:val="22"/>
          <w:szCs w:val="22"/>
        </w:rPr>
        <w:t xml:space="preserve"> gives nutritional 728. Then </w:t>
      </w:r>
      <w:r w:rsidR="007871D8" w:rsidRPr="003E5E7D">
        <w:rPr>
          <w:sz w:val="22"/>
          <w:szCs w:val="22"/>
        </w:rPr>
        <w:t>customer</w:t>
      </w:r>
      <w:r w:rsidRPr="003E5E7D">
        <w:rPr>
          <w:sz w:val="22"/>
          <w:szCs w:val="22"/>
        </w:rPr>
        <w:t>s</w:t>
      </w:r>
      <w:r w:rsidR="0054132B" w:rsidRPr="003E5E7D">
        <w:rPr>
          <w:sz w:val="22"/>
          <w:szCs w:val="22"/>
        </w:rPr>
        <w:t xml:space="preserve"> think about taste 574 and price 573 this is the value of the snacks.</w:t>
      </w:r>
    </w:p>
    <w:p w14:paraId="56FEF89A"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71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454"/>
        <w:gridCol w:w="1142"/>
        <w:gridCol w:w="998"/>
        <w:gridCol w:w="1368"/>
        <w:gridCol w:w="1441"/>
      </w:tblGrid>
      <w:tr w:rsidR="009750A2" w:rsidRPr="003E5E7D" w14:paraId="61948BD5" w14:textId="77777777" w:rsidTr="00D67D79">
        <w:trPr>
          <w:cantSplit/>
          <w:tblHeader/>
        </w:trPr>
        <w:tc>
          <w:tcPr>
            <w:tcW w:w="7120" w:type="dxa"/>
            <w:gridSpan w:val="6"/>
            <w:tcBorders>
              <w:top w:val="nil"/>
              <w:left w:val="nil"/>
              <w:bottom w:val="nil"/>
              <w:right w:val="nil"/>
            </w:tcBorders>
            <w:shd w:val="clear" w:color="auto" w:fill="FFFFFF"/>
            <w:tcMar>
              <w:top w:w="30" w:type="dxa"/>
              <w:left w:w="30" w:type="dxa"/>
              <w:bottom w:w="30" w:type="dxa"/>
              <w:right w:w="30" w:type="dxa"/>
            </w:tcMar>
            <w:vAlign w:val="center"/>
          </w:tcPr>
          <w:p w14:paraId="0E941273" w14:textId="7F4370D7" w:rsidR="0054132B" w:rsidRPr="003E5E7D" w:rsidRDefault="0054132B" w:rsidP="00E11CE1">
            <w:pPr>
              <w:autoSpaceDE w:val="0"/>
              <w:autoSpaceDN w:val="0"/>
              <w:adjustRightInd w:val="0"/>
              <w:spacing w:line="276" w:lineRule="auto"/>
              <w:ind w:left="284" w:firstLine="142"/>
              <w:jc w:val="center"/>
              <w:rPr>
                <w:sz w:val="22"/>
                <w:szCs w:val="22"/>
              </w:rPr>
            </w:pPr>
            <w:r w:rsidRPr="003E5E7D">
              <w:rPr>
                <w:b/>
                <w:bCs/>
                <w:sz w:val="22"/>
                <w:szCs w:val="22"/>
              </w:rPr>
              <w:t>Which of the following are important to you snack? [Taste]</w:t>
            </w:r>
          </w:p>
        </w:tc>
      </w:tr>
      <w:tr w:rsidR="009750A2" w:rsidRPr="003E5E7D" w14:paraId="5B7F1D8F" w14:textId="77777777" w:rsidTr="00D67D79">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AC5643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1A252CC"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B4F142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3C5174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1AC30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CB9B5C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4E0A42DC" w14:textId="77777777" w:rsidTr="00D67D79">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69DCC5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14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EB60EA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strongly agree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95E35E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7E47A39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1D5B66D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6852C8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60.0</w:t>
            </w:r>
          </w:p>
        </w:tc>
      </w:tr>
      <w:tr w:rsidR="009750A2" w:rsidRPr="003E5E7D" w14:paraId="10D0D9A8"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AB3C983"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nil"/>
              <w:right w:val="single" w:sz="16" w:space="0" w:color="000000"/>
            </w:tcBorders>
            <w:shd w:val="clear" w:color="auto" w:fill="FFFFFF"/>
            <w:tcMar>
              <w:top w:w="30" w:type="dxa"/>
              <w:left w:w="30" w:type="dxa"/>
              <w:bottom w:w="30" w:type="dxa"/>
              <w:right w:w="30" w:type="dxa"/>
            </w:tcMar>
          </w:tcPr>
          <w:p w14:paraId="5E468D6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3AB174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44</w:t>
            </w:r>
          </w:p>
        </w:tc>
        <w:tc>
          <w:tcPr>
            <w:tcW w:w="998" w:type="dxa"/>
            <w:tcBorders>
              <w:top w:val="nil"/>
              <w:bottom w:val="nil"/>
            </w:tcBorders>
            <w:shd w:val="clear" w:color="auto" w:fill="FFFFFF"/>
            <w:tcMar>
              <w:top w:w="30" w:type="dxa"/>
              <w:left w:w="30" w:type="dxa"/>
              <w:bottom w:w="30" w:type="dxa"/>
              <w:right w:w="30" w:type="dxa"/>
            </w:tcMar>
            <w:vAlign w:val="center"/>
          </w:tcPr>
          <w:p w14:paraId="65A8285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29.3</w:t>
            </w:r>
          </w:p>
        </w:tc>
        <w:tc>
          <w:tcPr>
            <w:tcW w:w="1367" w:type="dxa"/>
            <w:tcBorders>
              <w:top w:val="nil"/>
              <w:bottom w:val="nil"/>
            </w:tcBorders>
            <w:shd w:val="clear" w:color="auto" w:fill="FFFFFF"/>
            <w:tcMar>
              <w:top w:w="30" w:type="dxa"/>
              <w:left w:w="30" w:type="dxa"/>
              <w:bottom w:w="30" w:type="dxa"/>
              <w:right w:w="30" w:type="dxa"/>
            </w:tcMar>
            <w:vAlign w:val="center"/>
          </w:tcPr>
          <w:p w14:paraId="7F1FE0D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29.3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500F55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89.3</w:t>
            </w:r>
          </w:p>
        </w:tc>
      </w:tr>
      <w:tr w:rsidR="009750A2" w:rsidRPr="003E5E7D" w14:paraId="73C0D3D4"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3ACDB6"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nil"/>
              <w:right w:val="single" w:sz="16" w:space="0" w:color="000000"/>
            </w:tcBorders>
            <w:shd w:val="clear" w:color="auto" w:fill="FFFFFF"/>
            <w:tcMar>
              <w:top w:w="30" w:type="dxa"/>
              <w:left w:w="30" w:type="dxa"/>
              <w:bottom w:w="30" w:type="dxa"/>
              <w:right w:w="30" w:type="dxa"/>
            </w:tcMar>
          </w:tcPr>
          <w:p w14:paraId="65F2842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nutral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3C3A4A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14</w:t>
            </w:r>
          </w:p>
        </w:tc>
        <w:tc>
          <w:tcPr>
            <w:tcW w:w="998" w:type="dxa"/>
            <w:tcBorders>
              <w:top w:val="nil"/>
              <w:bottom w:val="nil"/>
            </w:tcBorders>
            <w:shd w:val="clear" w:color="auto" w:fill="FFFFFF"/>
            <w:tcMar>
              <w:top w:w="30" w:type="dxa"/>
              <w:left w:w="30" w:type="dxa"/>
              <w:bottom w:w="30" w:type="dxa"/>
              <w:right w:w="30" w:type="dxa"/>
            </w:tcMar>
            <w:vAlign w:val="center"/>
          </w:tcPr>
          <w:p w14:paraId="238F88A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9.3</w:t>
            </w:r>
          </w:p>
        </w:tc>
        <w:tc>
          <w:tcPr>
            <w:tcW w:w="1367" w:type="dxa"/>
            <w:tcBorders>
              <w:top w:val="nil"/>
              <w:bottom w:val="nil"/>
            </w:tcBorders>
            <w:shd w:val="clear" w:color="auto" w:fill="FFFFFF"/>
            <w:tcMar>
              <w:top w:w="30" w:type="dxa"/>
              <w:left w:w="30" w:type="dxa"/>
              <w:bottom w:w="30" w:type="dxa"/>
              <w:right w:w="30" w:type="dxa"/>
            </w:tcMar>
            <w:vAlign w:val="center"/>
          </w:tcPr>
          <w:p w14:paraId="5479880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563E12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98.7</w:t>
            </w:r>
          </w:p>
        </w:tc>
      </w:tr>
      <w:tr w:rsidR="009750A2" w:rsidRPr="003E5E7D" w14:paraId="69A63DBA"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78B5D3B"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nil"/>
              <w:right w:val="single" w:sz="16" w:space="0" w:color="000000"/>
            </w:tcBorders>
            <w:shd w:val="clear" w:color="auto" w:fill="FFFFFF"/>
            <w:tcMar>
              <w:top w:w="30" w:type="dxa"/>
              <w:left w:w="30" w:type="dxa"/>
              <w:bottom w:w="30" w:type="dxa"/>
              <w:right w:w="30" w:type="dxa"/>
            </w:tcMar>
          </w:tcPr>
          <w:p w14:paraId="48848BF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disgree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FFA029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w:t>
            </w:r>
          </w:p>
        </w:tc>
        <w:tc>
          <w:tcPr>
            <w:tcW w:w="998" w:type="dxa"/>
            <w:tcBorders>
              <w:top w:val="nil"/>
              <w:bottom w:val="nil"/>
            </w:tcBorders>
            <w:shd w:val="clear" w:color="auto" w:fill="FFFFFF"/>
            <w:tcMar>
              <w:top w:w="30" w:type="dxa"/>
              <w:left w:w="30" w:type="dxa"/>
              <w:bottom w:w="30" w:type="dxa"/>
              <w:right w:w="30" w:type="dxa"/>
            </w:tcMar>
            <w:vAlign w:val="center"/>
          </w:tcPr>
          <w:p w14:paraId="5541DA0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w:t>
            </w:r>
          </w:p>
        </w:tc>
        <w:tc>
          <w:tcPr>
            <w:tcW w:w="1367" w:type="dxa"/>
            <w:tcBorders>
              <w:top w:val="nil"/>
              <w:bottom w:val="nil"/>
            </w:tcBorders>
            <w:shd w:val="clear" w:color="auto" w:fill="FFFFFF"/>
            <w:tcMar>
              <w:top w:w="30" w:type="dxa"/>
              <w:left w:w="30" w:type="dxa"/>
              <w:bottom w:w="30" w:type="dxa"/>
              <w:right w:w="30" w:type="dxa"/>
            </w:tcMar>
            <w:vAlign w:val="center"/>
          </w:tcPr>
          <w:p w14:paraId="5A563ED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9B4D6E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6BCD2C69" w14:textId="77777777" w:rsidTr="00D67D79">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9AFD89"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9FD390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28092B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98A190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21EFF10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CFD4859"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392DAD2F" w14:textId="77777777" w:rsidR="0054132B" w:rsidRPr="003E5E7D" w:rsidRDefault="0054132B" w:rsidP="00E11CE1">
      <w:pPr>
        <w:spacing w:line="276" w:lineRule="auto"/>
        <w:ind w:left="284" w:firstLine="142"/>
        <w:jc w:val="both"/>
        <w:rPr>
          <w:sz w:val="22"/>
          <w:szCs w:val="22"/>
        </w:rPr>
      </w:pPr>
    </w:p>
    <w:p w14:paraId="2859B36D" w14:textId="77777777" w:rsidR="0054132B" w:rsidRPr="003E5E7D" w:rsidRDefault="0054132B" w:rsidP="00E11CE1">
      <w:pPr>
        <w:spacing w:line="276" w:lineRule="auto"/>
        <w:ind w:left="284" w:firstLine="142"/>
        <w:jc w:val="both"/>
        <w:rPr>
          <w:sz w:val="22"/>
          <w:szCs w:val="22"/>
        </w:rPr>
      </w:pPr>
    </w:p>
    <w:p w14:paraId="14451DCA" w14:textId="77777777" w:rsidR="0054132B" w:rsidRPr="003E5E7D" w:rsidRDefault="0054132B" w:rsidP="00E11CE1">
      <w:pPr>
        <w:spacing w:line="276" w:lineRule="auto"/>
        <w:ind w:left="284" w:firstLine="142"/>
        <w:jc w:val="both"/>
        <w:rPr>
          <w:sz w:val="22"/>
          <w:szCs w:val="22"/>
        </w:rPr>
      </w:pPr>
      <w:r w:rsidRPr="003E5E7D">
        <w:rPr>
          <w:noProof/>
          <w:sz w:val="22"/>
          <w:szCs w:val="22"/>
        </w:rPr>
        <w:drawing>
          <wp:inline distT="0" distB="0" distL="0" distR="0" wp14:anchorId="05CF5780" wp14:editId="7E5C8643">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9482E9" w14:textId="77777777" w:rsidR="0054132B" w:rsidRPr="003E5E7D" w:rsidRDefault="0054132B" w:rsidP="00E11CE1">
      <w:pPr>
        <w:spacing w:line="276" w:lineRule="auto"/>
        <w:ind w:left="284" w:firstLine="142"/>
        <w:jc w:val="both"/>
        <w:rPr>
          <w:sz w:val="22"/>
          <w:szCs w:val="22"/>
        </w:rPr>
      </w:pPr>
    </w:p>
    <w:p w14:paraId="6E6EE4C8" w14:textId="77777777" w:rsidR="0054132B" w:rsidRPr="003E5E7D" w:rsidRDefault="0054132B" w:rsidP="00E11CE1">
      <w:pPr>
        <w:spacing w:line="276" w:lineRule="auto"/>
        <w:ind w:left="284" w:firstLine="142"/>
        <w:jc w:val="both"/>
        <w:rPr>
          <w:sz w:val="22"/>
          <w:szCs w:val="22"/>
        </w:rPr>
      </w:pPr>
    </w:p>
    <w:p w14:paraId="2F4BB914" w14:textId="77777777" w:rsidR="0054132B" w:rsidRPr="003E5E7D" w:rsidRDefault="0054132B" w:rsidP="00E11CE1">
      <w:pPr>
        <w:spacing w:line="276" w:lineRule="auto"/>
        <w:ind w:left="284" w:firstLine="142"/>
        <w:jc w:val="both"/>
        <w:rPr>
          <w:sz w:val="22"/>
          <w:szCs w:val="22"/>
        </w:rPr>
      </w:pPr>
    </w:p>
    <w:p w14:paraId="070807D1" w14:textId="245114BA" w:rsidR="0054132B" w:rsidRPr="003E5E7D" w:rsidRDefault="008E0DDB" w:rsidP="00E11CE1">
      <w:pPr>
        <w:spacing w:line="276" w:lineRule="auto"/>
        <w:ind w:left="284" w:firstLine="142"/>
        <w:jc w:val="both"/>
        <w:rPr>
          <w:sz w:val="22"/>
          <w:szCs w:val="22"/>
        </w:rPr>
      </w:pPr>
      <w:r w:rsidRPr="003E5E7D">
        <w:rPr>
          <w:b/>
          <w:bCs/>
          <w:sz w:val="22"/>
          <w:szCs w:val="22"/>
          <w:u w:val="single"/>
        </w:rPr>
        <w:t xml:space="preserve">Response </w:t>
      </w:r>
      <w:r w:rsidR="0054132B" w:rsidRPr="003E5E7D">
        <w:rPr>
          <w:b/>
          <w:bCs/>
          <w:sz w:val="22"/>
          <w:szCs w:val="22"/>
          <w:u w:val="single"/>
        </w:rPr>
        <w:t>Interpretation</w:t>
      </w:r>
    </w:p>
    <w:p w14:paraId="5A207E58" w14:textId="77777777" w:rsidR="0054132B" w:rsidRPr="003E5E7D" w:rsidRDefault="0054132B" w:rsidP="00E11CE1">
      <w:pPr>
        <w:spacing w:line="276" w:lineRule="auto"/>
        <w:ind w:left="284" w:firstLine="142"/>
        <w:jc w:val="both"/>
        <w:rPr>
          <w:sz w:val="22"/>
          <w:szCs w:val="22"/>
        </w:rPr>
      </w:pPr>
    </w:p>
    <w:p w14:paraId="2B9BD042" w14:textId="75A38864" w:rsidR="0054132B" w:rsidRPr="003E5E7D" w:rsidRDefault="0054132B" w:rsidP="00E11CE1">
      <w:pPr>
        <w:spacing w:line="276" w:lineRule="auto"/>
        <w:ind w:left="284" w:firstLine="142"/>
        <w:jc w:val="both"/>
        <w:rPr>
          <w:sz w:val="22"/>
          <w:szCs w:val="22"/>
        </w:rPr>
      </w:pPr>
      <w:r w:rsidRPr="003E5E7D">
        <w:rPr>
          <w:sz w:val="22"/>
          <w:szCs w:val="22"/>
        </w:rPr>
        <w:lastRenderedPageBreak/>
        <w:t xml:space="preserve">According to the above table </w:t>
      </w:r>
      <w:r w:rsidR="008E0DDB" w:rsidRPr="003E5E7D">
        <w:rPr>
          <w:sz w:val="22"/>
          <w:szCs w:val="22"/>
        </w:rPr>
        <w:t>and</w:t>
      </w:r>
      <w:r w:rsidRPr="003E5E7D">
        <w:rPr>
          <w:sz w:val="22"/>
          <w:szCs w:val="22"/>
        </w:rPr>
        <w:t xml:space="preserve"> chart show</w:t>
      </w:r>
      <w:r w:rsidR="00AF4E74" w:rsidRPr="003E5E7D">
        <w:rPr>
          <w:sz w:val="22"/>
          <w:szCs w:val="22"/>
        </w:rPr>
        <w:t xml:space="preserve">n, </w:t>
      </w:r>
      <w:r w:rsidRPr="003E5E7D">
        <w:rPr>
          <w:sz w:val="22"/>
          <w:szCs w:val="22"/>
        </w:rPr>
        <w:t>90</w:t>
      </w:r>
      <w:r w:rsidR="00AF4E74" w:rsidRPr="003E5E7D">
        <w:rPr>
          <w:sz w:val="22"/>
          <w:szCs w:val="22"/>
        </w:rPr>
        <w:t xml:space="preserve"> </w:t>
      </w:r>
      <w:r w:rsidRPr="003E5E7D">
        <w:rPr>
          <w:sz w:val="22"/>
          <w:szCs w:val="22"/>
        </w:rPr>
        <w:t>(60%) strongly agree that taste is important in snacks, 44</w:t>
      </w:r>
      <w:r w:rsidR="00AF4E74" w:rsidRPr="003E5E7D">
        <w:rPr>
          <w:sz w:val="22"/>
          <w:szCs w:val="22"/>
        </w:rPr>
        <w:t xml:space="preserve"> </w:t>
      </w:r>
      <w:r w:rsidRPr="003E5E7D">
        <w:rPr>
          <w:sz w:val="22"/>
          <w:szCs w:val="22"/>
        </w:rPr>
        <w:t>(29%) agree for taste is important, 14</w:t>
      </w:r>
      <w:r w:rsidR="00AF4E74" w:rsidRPr="003E5E7D">
        <w:rPr>
          <w:sz w:val="22"/>
          <w:szCs w:val="22"/>
        </w:rPr>
        <w:t xml:space="preserve"> </w:t>
      </w:r>
      <w:r w:rsidRPr="003E5E7D">
        <w:rPr>
          <w:sz w:val="22"/>
          <w:szCs w:val="22"/>
        </w:rPr>
        <w:t xml:space="preserve">(9%) are neutral about it </w:t>
      </w:r>
      <w:r w:rsidR="008E0DDB" w:rsidRPr="003E5E7D">
        <w:rPr>
          <w:sz w:val="22"/>
          <w:szCs w:val="22"/>
        </w:rPr>
        <w:t>and</w:t>
      </w:r>
      <w:r w:rsidRPr="003E5E7D">
        <w:rPr>
          <w:sz w:val="22"/>
          <w:szCs w:val="22"/>
        </w:rPr>
        <w:t xml:space="preserve"> 2</w:t>
      </w:r>
      <w:r w:rsidR="00AF4E74" w:rsidRPr="003E5E7D">
        <w:rPr>
          <w:sz w:val="22"/>
          <w:szCs w:val="22"/>
        </w:rPr>
        <w:t xml:space="preserve"> </w:t>
      </w:r>
      <w:r w:rsidRPr="003E5E7D">
        <w:rPr>
          <w:sz w:val="22"/>
          <w:szCs w:val="22"/>
        </w:rPr>
        <w:t>(1%) disagrees that taste is important.</w:t>
      </w:r>
    </w:p>
    <w:p w14:paraId="13914919"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71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454"/>
        <w:gridCol w:w="1142"/>
        <w:gridCol w:w="998"/>
        <w:gridCol w:w="1368"/>
        <w:gridCol w:w="1441"/>
      </w:tblGrid>
      <w:tr w:rsidR="009750A2" w:rsidRPr="003E5E7D" w14:paraId="5C4A4BE8" w14:textId="77777777" w:rsidTr="00D67D79">
        <w:trPr>
          <w:cantSplit/>
          <w:tblHeader/>
        </w:trPr>
        <w:tc>
          <w:tcPr>
            <w:tcW w:w="7120" w:type="dxa"/>
            <w:gridSpan w:val="6"/>
            <w:tcBorders>
              <w:top w:val="nil"/>
              <w:left w:val="nil"/>
              <w:bottom w:val="nil"/>
              <w:right w:val="nil"/>
            </w:tcBorders>
            <w:shd w:val="clear" w:color="auto" w:fill="FFFFFF"/>
            <w:tcMar>
              <w:top w:w="30" w:type="dxa"/>
              <w:left w:w="30" w:type="dxa"/>
              <w:bottom w:w="30" w:type="dxa"/>
              <w:right w:w="30" w:type="dxa"/>
            </w:tcMar>
            <w:vAlign w:val="center"/>
          </w:tcPr>
          <w:p w14:paraId="47AE04BF" w14:textId="77777777" w:rsidR="0054132B" w:rsidRPr="003E5E7D" w:rsidRDefault="0054132B" w:rsidP="00E11CE1">
            <w:pPr>
              <w:autoSpaceDE w:val="0"/>
              <w:autoSpaceDN w:val="0"/>
              <w:adjustRightInd w:val="0"/>
              <w:spacing w:line="276" w:lineRule="auto"/>
              <w:ind w:left="284" w:firstLine="142"/>
              <w:jc w:val="both"/>
              <w:rPr>
                <w:b/>
                <w:bCs/>
                <w:sz w:val="22"/>
                <w:szCs w:val="22"/>
              </w:rPr>
            </w:pPr>
          </w:p>
          <w:p w14:paraId="79F8E3DB" w14:textId="74FB3D85" w:rsidR="0054132B" w:rsidRPr="003E5E7D" w:rsidRDefault="00AF4E74" w:rsidP="00E11CE1">
            <w:pPr>
              <w:autoSpaceDE w:val="0"/>
              <w:autoSpaceDN w:val="0"/>
              <w:adjustRightInd w:val="0"/>
              <w:spacing w:line="276" w:lineRule="auto"/>
              <w:ind w:left="284" w:firstLine="142"/>
              <w:jc w:val="both"/>
              <w:rPr>
                <w:sz w:val="22"/>
                <w:szCs w:val="22"/>
              </w:rPr>
            </w:pPr>
            <w:r w:rsidRPr="003E5E7D">
              <w:rPr>
                <w:b/>
                <w:bCs/>
                <w:sz w:val="22"/>
                <w:szCs w:val="22"/>
              </w:rPr>
              <w:t xml:space="preserve">              </w:t>
            </w:r>
            <w:r w:rsidR="0054132B" w:rsidRPr="003E5E7D">
              <w:rPr>
                <w:b/>
                <w:bCs/>
                <w:sz w:val="22"/>
                <w:szCs w:val="22"/>
              </w:rPr>
              <w:t>Which of the following are important to you snack? [Quality]</w:t>
            </w:r>
          </w:p>
        </w:tc>
      </w:tr>
      <w:tr w:rsidR="009750A2" w:rsidRPr="003E5E7D" w14:paraId="40A37154" w14:textId="77777777" w:rsidTr="00D67D79">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4EED28"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3ECE442"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1FD91D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CFD09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A8256F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54F5CA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2B28598F" w14:textId="77777777" w:rsidTr="00D67D79">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3F6F7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14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1A515A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strongly agree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53CA28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234D0D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56.7</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1F3D9FB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56.7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A257C9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56.7</w:t>
            </w:r>
          </w:p>
        </w:tc>
      </w:tr>
      <w:tr w:rsidR="009750A2" w:rsidRPr="003E5E7D" w14:paraId="28D16635"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6009419"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nil"/>
              <w:right w:val="single" w:sz="16" w:space="0" w:color="000000"/>
            </w:tcBorders>
            <w:shd w:val="clear" w:color="auto" w:fill="FFFFFF"/>
            <w:tcMar>
              <w:top w:w="30" w:type="dxa"/>
              <w:left w:w="30" w:type="dxa"/>
              <w:bottom w:w="30" w:type="dxa"/>
              <w:right w:w="30" w:type="dxa"/>
            </w:tcMar>
          </w:tcPr>
          <w:p w14:paraId="1F3E520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4DECE2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44</w:t>
            </w:r>
          </w:p>
        </w:tc>
        <w:tc>
          <w:tcPr>
            <w:tcW w:w="998" w:type="dxa"/>
            <w:tcBorders>
              <w:top w:val="nil"/>
              <w:bottom w:val="nil"/>
            </w:tcBorders>
            <w:shd w:val="clear" w:color="auto" w:fill="FFFFFF"/>
            <w:tcMar>
              <w:top w:w="30" w:type="dxa"/>
              <w:left w:w="30" w:type="dxa"/>
              <w:bottom w:w="30" w:type="dxa"/>
              <w:right w:w="30" w:type="dxa"/>
            </w:tcMar>
            <w:vAlign w:val="center"/>
          </w:tcPr>
          <w:p w14:paraId="6297C40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29.3</w:t>
            </w:r>
          </w:p>
        </w:tc>
        <w:tc>
          <w:tcPr>
            <w:tcW w:w="1367" w:type="dxa"/>
            <w:tcBorders>
              <w:top w:val="nil"/>
              <w:bottom w:val="nil"/>
            </w:tcBorders>
            <w:shd w:val="clear" w:color="auto" w:fill="FFFFFF"/>
            <w:tcMar>
              <w:top w:w="30" w:type="dxa"/>
              <w:left w:w="30" w:type="dxa"/>
              <w:bottom w:w="30" w:type="dxa"/>
              <w:right w:w="30" w:type="dxa"/>
            </w:tcMar>
            <w:vAlign w:val="center"/>
          </w:tcPr>
          <w:p w14:paraId="7347FEC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29.3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C0722D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86.0</w:t>
            </w:r>
          </w:p>
        </w:tc>
      </w:tr>
      <w:tr w:rsidR="009750A2" w:rsidRPr="003E5E7D" w14:paraId="0FE2912B"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44AC4A4"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nil"/>
              <w:right w:val="single" w:sz="16" w:space="0" w:color="000000"/>
            </w:tcBorders>
            <w:shd w:val="clear" w:color="auto" w:fill="FFFFFF"/>
            <w:tcMar>
              <w:top w:w="30" w:type="dxa"/>
              <w:left w:w="30" w:type="dxa"/>
              <w:bottom w:w="30" w:type="dxa"/>
              <w:right w:w="30" w:type="dxa"/>
            </w:tcMar>
          </w:tcPr>
          <w:p w14:paraId="436682B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nutral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EB0CC9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20</w:t>
            </w:r>
          </w:p>
        </w:tc>
        <w:tc>
          <w:tcPr>
            <w:tcW w:w="998" w:type="dxa"/>
            <w:tcBorders>
              <w:top w:val="nil"/>
              <w:bottom w:val="nil"/>
            </w:tcBorders>
            <w:shd w:val="clear" w:color="auto" w:fill="FFFFFF"/>
            <w:tcMar>
              <w:top w:w="30" w:type="dxa"/>
              <w:left w:w="30" w:type="dxa"/>
              <w:bottom w:w="30" w:type="dxa"/>
              <w:right w:w="30" w:type="dxa"/>
            </w:tcMar>
            <w:vAlign w:val="center"/>
          </w:tcPr>
          <w:p w14:paraId="6FA4B1B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13.3</w:t>
            </w:r>
          </w:p>
        </w:tc>
        <w:tc>
          <w:tcPr>
            <w:tcW w:w="1367" w:type="dxa"/>
            <w:tcBorders>
              <w:top w:val="nil"/>
              <w:bottom w:val="nil"/>
            </w:tcBorders>
            <w:shd w:val="clear" w:color="auto" w:fill="FFFFFF"/>
            <w:tcMar>
              <w:top w:w="30" w:type="dxa"/>
              <w:left w:w="30" w:type="dxa"/>
              <w:bottom w:w="30" w:type="dxa"/>
              <w:right w:w="30" w:type="dxa"/>
            </w:tcMar>
            <w:vAlign w:val="center"/>
          </w:tcPr>
          <w:p w14:paraId="1C42878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F5736E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99.3</w:t>
            </w:r>
          </w:p>
        </w:tc>
      </w:tr>
      <w:tr w:rsidR="009750A2" w:rsidRPr="003E5E7D" w14:paraId="3D9086FF"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E7D02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nil"/>
              <w:right w:val="single" w:sz="16" w:space="0" w:color="000000"/>
            </w:tcBorders>
            <w:shd w:val="clear" w:color="auto" w:fill="FFFFFF"/>
            <w:tcMar>
              <w:top w:w="30" w:type="dxa"/>
              <w:left w:w="30" w:type="dxa"/>
              <w:bottom w:w="30" w:type="dxa"/>
              <w:right w:w="30" w:type="dxa"/>
            </w:tcMar>
          </w:tcPr>
          <w:p w14:paraId="35291E1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disgree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575365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w:t>
            </w:r>
          </w:p>
        </w:tc>
        <w:tc>
          <w:tcPr>
            <w:tcW w:w="998" w:type="dxa"/>
            <w:tcBorders>
              <w:top w:val="nil"/>
              <w:bottom w:val="nil"/>
            </w:tcBorders>
            <w:shd w:val="clear" w:color="auto" w:fill="FFFFFF"/>
            <w:tcMar>
              <w:top w:w="30" w:type="dxa"/>
              <w:left w:w="30" w:type="dxa"/>
              <w:bottom w:w="30" w:type="dxa"/>
              <w:right w:w="30" w:type="dxa"/>
            </w:tcMar>
            <w:vAlign w:val="center"/>
          </w:tcPr>
          <w:p w14:paraId="7CB2CFD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367" w:type="dxa"/>
            <w:tcBorders>
              <w:top w:val="nil"/>
              <w:bottom w:val="nil"/>
            </w:tcBorders>
            <w:shd w:val="clear" w:color="auto" w:fill="FFFFFF"/>
            <w:tcMar>
              <w:top w:w="30" w:type="dxa"/>
              <w:left w:w="30" w:type="dxa"/>
              <w:bottom w:w="30" w:type="dxa"/>
              <w:right w:w="30" w:type="dxa"/>
            </w:tcMar>
            <w:vAlign w:val="center"/>
          </w:tcPr>
          <w:p w14:paraId="72DB7CC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950030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49E7C94F" w14:textId="77777777" w:rsidTr="00D67D79">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97B69B"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4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3454D9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4BDBE3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E373E9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0867FA7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7FFC2FB"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5C22C965"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3D94FE89" w14:textId="77777777" w:rsidR="0054132B" w:rsidRPr="003E5E7D" w:rsidRDefault="0054132B" w:rsidP="00E11CE1">
      <w:pPr>
        <w:spacing w:line="276" w:lineRule="auto"/>
        <w:ind w:left="284" w:firstLine="142"/>
        <w:jc w:val="both"/>
        <w:rPr>
          <w:sz w:val="22"/>
          <w:szCs w:val="22"/>
        </w:rPr>
      </w:pPr>
    </w:p>
    <w:p w14:paraId="17F59541" w14:textId="77777777" w:rsidR="0054132B" w:rsidRPr="003E5E7D" w:rsidRDefault="0054132B" w:rsidP="00E11CE1">
      <w:pPr>
        <w:spacing w:line="276" w:lineRule="auto"/>
        <w:ind w:left="284" w:firstLine="142"/>
        <w:jc w:val="both"/>
        <w:rPr>
          <w:sz w:val="22"/>
          <w:szCs w:val="22"/>
        </w:rPr>
      </w:pPr>
      <w:r w:rsidRPr="003E5E7D">
        <w:rPr>
          <w:noProof/>
          <w:sz w:val="22"/>
          <w:szCs w:val="22"/>
        </w:rPr>
        <w:drawing>
          <wp:inline distT="0" distB="0" distL="0" distR="0" wp14:anchorId="3E97C475" wp14:editId="5F5889C1">
            <wp:extent cx="457200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B9D07" w14:textId="77777777" w:rsidR="0054132B" w:rsidRPr="003E5E7D" w:rsidRDefault="0054132B" w:rsidP="00E11CE1">
      <w:pPr>
        <w:spacing w:line="276" w:lineRule="auto"/>
        <w:ind w:left="284" w:firstLine="142"/>
        <w:jc w:val="both"/>
        <w:rPr>
          <w:b/>
          <w:bCs/>
          <w:sz w:val="22"/>
          <w:szCs w:val="22"/>
        </w:rPr>
      </w:pPr>
    </w:p>
    <w:p w14:paraId="1273FB26" w14:textId="77777777" w:rsidR="0054132B" w:rsidRPr="003E5E7D" w:rsidRDefault="0054132B" w:rsidP="00E11CE1">
      <w:pPr>
        <w:spacing w:line="276" w:lineRule="auto"/>
        <w:ind w:left="284" w:firstLine="142"/>
        <w:jc w:val="both"/>
        <w:rPr>
          <w:sz w:val="22"/>
          <w:szCs w:val="22"/>
        </w:rPr>
      </w:pPr>
    </w:p>
    <w:p w14:paraId="06769FF9" w14:textId="04075F38" w:rsidR="0054132B" w:rsidRPr="003E5E7D" w:rsidRDefault="00AF4E74" w:rsidP="00E11CE1">
      <w:pPr>
        <w:spacing w:line="276" w:lineRule="auto"/>
        <w:ind w:left="284" w:firstLine="142"/>
        <w:jc w:val="both"/>
        <w:rPr>
          <w:sz w:val="22"/>
          <w:szCs w:val="22"/>
        </w:rPr>
      </w:pPr>
      <w:r w:rsidRPr="003E5E7D">
        <w:rPr>
          <w:b/>
          <w:bCs/>
          <w:sz w:val="22"/>
          <w:szCs w:val="22"/>
          <w:u w:val="single"/>
        </w:rPr>
        <w:t xml:space="preserve">Responsive </w:t>
      </w:r>
      <w:r w:rsidR="0054132B" w:rsidRPr="003E5E7D">
        <w:rPr>
          <w:b/>
          <w:bCs/>
          <w:sz w:val="22"/>
          <w:szCs w:val="22"/>
          <w:u w:val="single"/>
        </w:rPr>
        <w:t>Interpretation</w:t>
      </w:r>
    </w:p>
    <w:p w14:paraId="0FE3CBA8" w14:textId="77777777" w:rsidR="0054132B" w:rsidRPr="003E5E7D" w:rsidRDefault="0054132B" w:rsidP="00E11CE1">
      <w:pPr>
        <w:spacing w:line="276" w:lineRule="auto"/>
        <w:ind w:left="284" w:firstLine="142"/>
        <w:jc w:val="both"/>
        <w:rPr>
          <w:sz w:val="22"/>
          <w:szCs w:val="22"/>
        </w:rPr>
      </w:pPr>
    </w:p>
    <w:p w14:paraId="3108A85A" w14:textId="26C1208B"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show</w:t>
      </w:r>
      <w:r w:rsidR="00AF4E74" w:rsidRPr="003E5E7D">
        <w:rPr>
          <w:sz w:val="22"/>
          <w:szCs w:val="22"/>
        </w:rPr>
        <w:t>n,</w:t>
      </w:r>
      <w:r w:rsidRPr="003E5E7D">
        <w:rPr>
          <w:sz w:val="22"/>
          <w:szCs w:val="22"/>
        </w:rPr>
        <w:t xml:space="preserve"> 85(57%) strongly agree that Quality is important in snacks, 44</w:t>
      </w:r>
      <w:r w:rsidR="00AF4E74" w:rsidRPr="003E5E7D">
        <w:rPr>
          <w:sz w:val="22"/>
          <w:szCs w:val="22"/>
        </w:rPr>
        <w:t xml:space="preserve"> </w:t>
      </w:r>
      <w:r w:rsidRPr="003E5E7D">
        <w:rPr>
          <w:sz w:val="22"/>
          <w:szCs w:val="22"/>
        </w:rPr>
        <w:t>(29%) agrees for quality is importan</w:t>
      </w:r>
      <w:r w:rsidR="00AF4E74" w:rsidRPr="003E5E7D">
        <w:rPr>
          <w:sz w:val="22"/>
          <w:szCs w:val="22"/>
        </w:rPr>
        <w:t>t.</w:t>
      </w:r>
      <w:r w:rsidRPr="003E5E7D">
        <w:rPr>
          <w:sz w:val="22"/>
          <w:szCs w:val="22"/>
        </w:rPr>
        <w:t xml:space="preserve"> 20(13%) are </w:t>
      </w:r>
      <w:r w:rsidR="00AF4E74" w:rsidRPr="003E5E7D">
        <w:rPr>
          <w:sz w:val="22"/>
          <w:szCs w:val="22"/>
        </w:rPr>
        <w:t>neutral</w:t>
      </w:r>
      <w:r w:rsidRPr="003E5E7D">
        <w:rPr>
          <w:sz w:val="22"/>
          <w:szCs w:val="22"/>
        </w:rPr>
        <w:t xml:space="preserve"> about it </w:t>
      </w:r>
      <w:r w:rsidR="008E0DDB" w:rsidRPr="003E5E7D">
        <w:rPr>
          <w:sz w:val="22"/>
          <w:szCs w:val="22"/>
        </w:rPr>
        <w:t>and</w:t>
      </w:r>
      <w:r w:rsidRPr="003E5E7D">
        <w:rPr>
          <w:sz w:val="22"/>
          <w:szCs w:val="22"/>
        </w:rPr>
        <w:t xml:space="preserve"> 1(1%) disagree that quality is importan</w:t>
      </w:r>
      <w:r w:rsidR="00D96193" w:rsidRPr="003E5E7D">
        <w:rPr>
          <w:sz w:val="22"/>
          <w:szCs w:val="22"/>
        </w:rPr>
        <w:t>t</w:t>
      </w:r>
    </w:p>
    <w:p w14:paraId="342F40A4"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73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709"/>
        <w:gridCol w:w="1142"/>
        <w:gridCol w:w="998"/>
        <w:gridCol w:w="1368"/>
        <w:gridCol w:w="1441"/>
      </w:tblGrid>
      <w:tr w:rsidR="009750A2" w:rsidRPr="003E5E7D" w14:paraId="0FEF1B60" w14:textId="77777777" w:rsidTr="00D67D79">
        <w:trPr>
          <w:cantSplit/>
          <w:tblHeader/>
        </w:trPr>
        <w:tc>
          <w:tcPr>
            <w:tcW w:w="7375" w:type="dxa"/>
            <w:gridSpan w:val="6"/>
            <w:tcBorders>
              <w:top w:val="nil"/>
              <w:left w:val="nil"/>
              <w:bottom w:val="nil"/>
              <w:right w:val="nil"/>
            </w:tcBorders>
            <w:shd w:val="clear" w:color="auto" w:fill="FFFFFF"/>
            <w:tcMar>
              <w:top w:w="30" w:type="dxa"/>
              <w:left w:w="30" w:type="dxa"/>
              <w:bottom w:w="30" w:type="dxa"/>
              <w:right w:w="30" w:type="dxa"/>
            </w:tcMar>
            <w:vAlign w:val="center"/>
          </w:tcPr>
          <w:p w14:paraId="13CF930C" w14:textId="77777777" w:rsidR="0054132B" w:rsidRPr="003E5E7D" w:rsidRDefault="0054132B" w:rsidP="00E11CE1">
            <w:pPr>
              <w:autoSpaceDE w:val="0"/>
              <w:autoSpaceDN w:val="0"/>
              <w:adjustRightInd w:val="0"/>
              <w:spacing w:line="276" w:lineRule="auto"/>
              <w:ind w:left="284" w:firstLine="142"/>
              <w:jc w:val="both"/>
              <w:rPr>
                <w:b/>
                <w:bCs/>
                <w:sz w:val="22"/>
                <w:szCs w:val="22"/>
              </w:rPr>
            </w:pPr>
          </w:p>
          <w:p w14:paraId="1D48E111" w14:textId="64502914" w:rsidR="0054132B" w:rsidRPr="003E5E7D" w:rsidRDefault="00AF4E74" w:rsidP="00E11CE1">
            <w:pPr>
              <w:autoSpaceDE w:val="0"/>
              <w:autoSpaceDN w:val="0"/>
              <w:adjustRightInd w:val="0"/>
              <w:spacing w:line="276" w:lineRule="auto"/>
              <w:ind w:left="284" w:firstLine="142"/>
              <w:jc w:val="both"/>
              <w:rPr>
                <w:sz w:val="22"/>
                <w:szCs w:val="22"/>
              </w:rPr>
            </w:pPr>
            <w:r w:rsidRPr="003E5E7D">
              <w:rPr>
                <w:b/>
                <w:bCs/>
                <w:sz w:val="22"/>
                <w:szCs w:val="22"/>
              </w:rPr>
              <w:t xml:space="preserve">                       </w:t>
            </w:r>
            <w:r w:rsidR="0054132B" w:rsidRPr="003E5E7D">
              <w:rPr>
                <w:b/>
                <w:bCs/>
                <w:sz w:val="22"/>
                <w:szCs w:val="22"/>
              </w:rPr>
              <w:t>Which of the following are important to you snack? [Price]</w:t>
            </w:r>
          </w:p>
        </w:tc>
      </w:tr>
      <w:tr w:rsidR="009750A2" w:rsidRPr="003E5E7D" w14:paraId="321D6294" w14:textId="77777777" w:rsidTr="00D67D79">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2F9EF50"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95ECE2B"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51815F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810B15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6FA74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D7023E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188905A6" w14:textId="77777777" w:rsidTr="00D67D79">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5B9A9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lastRenderedPageBreak/>
              <w:t>Valid</w:t>
            </w:r>
          </w:p>
        </w:tc>
        <w:tc>
          <w:tcPr>
            <w:tcW w:w="17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145552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strongly agree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BDFFCD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AF4089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32.7</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EF986B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32.7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5B1940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32.7</w:t>
            </w:r>
          </w:p>
        </w:tc>
      </w:tr>
      <w:tr w:rsidR="009750A2" w:rsidRPr="003E5E7D" w14:paraId="0D4F21CA"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BAA65C1"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330E7CA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DD0B67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54</w:t>
            </w:r>
          </w:p>
        </w:tc>
        <w:tc>
          <w:tcPr>
            <w:tcW w:w="998" w:type="dxa"/>
            <w:tcBorders>
              <w:top w:val="nil"/>
              <w:bottom w:val="nil"/>
            </w:tcBorders>
            <w:shd w:val="clear" w:color="auto" w:fill="FFFFFF"/>
            <w:tcMar>
              <w:top w:w="30" w:type="dxa"/>
              <w:left w:w="30" w:type="dxa"/>
              <w:bottom w:w="30" w:type="dxa"/>
              <w:right w:w="30" w:type="dxa"/>
            </w:tcMar>
            <w:vAlign w:val="center"/>
          </w:tcPr>
          <w:p w14:paraId="5AF5862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36.0</w:t>
            </w:r>
          </w:p>
        </w:tc>
        <w:tc>
          <w:tcPr>
            <w:tcW w:w="1367" w:type="dxa"/>
            <w:tcBorders>
              <w:top w:val="nil"/>
              <w:bottom w:val="nil"/>
            </w:tcBorders>
            <w:shd w:val="clear" w:color="auto" w:fill="FFFFFF"/>
            <w:tcMar>
              <w:top w:w="30" w:type="dxa"/>
              <w:left w:w="30" w:type="dxa"/>
              <w:bottom w:w="30" w:type="dxa"/>
              <w:right w:w="30" w:type="dxa"/>
            </w:tcMar>
            <w:vAlign w:val="center"/>
          </w:tcPr>
          <w:p w14:paraId="1827FDC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13F87F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68.7</w:t>
            </w:r>
          </w:p>
        </w:tc>
      </w:tr>
      <w:tr w:rsidR="009750A2" w:rsidRPr="003E5E7D" w14:paraId="63D32242"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FCFF1D0"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577C919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nutral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0E9AC8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44</w:t>
            </w:r>
          </w:p>
        </w:tc>
        <w:tc>
          <w:tcPr>
            <w:tcW w:w="998" w:type="dxa"/>
            <w:tcBorders>
              <w:top w:val="nil"/>
              <w:bottom w:val="nil"/>
            </w:tcBorders>
            <w:shd w:val="clear" w:color="auto" w:fill="FFFFFF"/>
            <w:tcMar>
              <w:top w:w="30" w:type="dxa"/>
              <w:left w:w="30" w:type="dxa"/>
              <w:bottom w:w="30" w:type="dxa"/>
              <w:right w:w="30" w:type="dxa"/>
            </w:tcMar>
            <w:vAlign w:val="center"/>
          </w:tcPr>
          <w:p w14:paraId="7F8BFDF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29.3</w:t>
            </w:r>
          </w:p>
        </w:tc>
        <w:tc>
          <w:tcPr>
            <w:tcW w:w="1367" w:type="dxa"/>
            <w:tcBorders>
              <w:top w:val="nil"/>
              <w:bottom w:val="nil"/>
            </w:tcBorders>
            <w:shd w:val="clear" w:color="auto" w:fill="FFFFFF"/>
            <w:tcMar>
              <w:top w:w="30" w:type="dxa"/>
              <w:left w:w="30" w:type="dxa"/>
              <w:bottom w:w="30" w:type="dxa"/>
              <w:right w:w="30" w:type="dxa"/>
            </w:tcMar>
            <w:vAlign w:val="center"/>
          </w:tcPr>
          <w:p w14:paraId="389A1D6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29.3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B6604C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98.0</w:t>
            </w:r>
          </w:p>
        </w:tc>
      </w:tr>
      <w:tr w:rsidR="009750A2" w:rsidRPr="003E5E7D" w14:paraId="0255A67E"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5D62C7F"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7475DAE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strongly disagree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85BB6C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w:t>
            </w:r>
          </w:p>
        </w:tc>
        <w:tc>
          <w:tcPr>
            <w:tcW w:w="998" w:type="dxa"/>
            <w:tcBorders>
              <w:top w:val="nil"/>
              <w:bottom w:val="nil"/>
            </w:tcBorders>
            <w:shd w:val="clear" w:color="auto" w:fill="FFFFFF"/>
            <w:tcMar>
              <w:top w:w="30" w:type="dxa"/>
              <w:left w:w="30" w:type="dxa"/>
              <w:bottom w:w="30" w:type="dxa"/>
              <w:right w:w="30" w:type="dxa"/>
            </w:tcMar>
            <w:vAlign w:val="center"/>
          </w:tcPr>
          <w:p w14:paraId="218072B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367" w:type="dxa"/>
            <w:tcBorders>
              <w:top w:val="nil"/>
              <w:bottom w:val="nil"/>
            </w:tcBorders>
            <w:shd w:val="clear" w:color="auto" w:fill="FFFFFF"/>
            <w:tcMar>
              <w:top w:w="30" w:type="dxa"/>
              <w:left w:w="30" w:type="dxa"/>
              <w:bottom w:w="30" w:type="dxa"/>
              <w:right w:w="30" w:type="dxa"/>
            </w:tcMar>
            <w:vAlign w:val="center"/>
          </w:tcPr>
          <w:p w14:paraId="57BDE90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BA2099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98.7</w:t>
            </w:r>
          </w:p>
        </w:tc>
      </w:tr>
      <w:tr w:rsidR="009750A2" w:rsidRPr="003E5E7D" w14:paraId="354A06E2"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AE0E6B3"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10FF19F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disgree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594581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w:t>
            </w:r>
          </w:p>
        </w:tc>
        <w:tc>
          <w:tcPr>
            <w:tcW w:w="998" w:type="dxa"/>
            <w:tcBorders>
              <w:top w:val="nil"/>
              <w:bottom w:val="nil"/>
            </w:tcBorders>
            <w:shd w:val="clear" w:color="auto" w:fill="FFFFFF"/>
            <w:tcMar>
              <w:top w:w="30" w:type="dxa"/>
              <w:left w:w="30" w:type="dxa"/>
              <w:bottom w:w="30" w:type="dxa"/>
              <w:right w:w="30" w:type="dxa"/>
            </w:tcMar>
            <w:vAlign w:val="center"/>
          </w:tcPr>
          <w:p w14:paraId="47048D7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w:t>
            </w:r>
          </w:p>
        </w:tc>
        <w:tc>
          <w:tcPr>
            <w:tcW w:w="1367" w:type="dxa"/>
            <w:tcBorders>
              <w:top w:val="nil"/>
              <w:bottom w:val="nil"/>
            </w:tcBorders>
            <w:shd w:val="clear" w:color="auto" w:fill="FFFFFF"/>
            <w:tcMar>
              <w:top w:w="30" w:type="dxa"/>
              <w:left w:w="30" w:type="dxa"/>
              <w:bottom w:w="30" w:type="dxa"/>
              <w:right w:w="30" w:type="dxa"/>
            </w:tcMar>
            <w:vAlign w:val="center"/>
          </w:tcPr>
          <w:p w14:paraId="14B4455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2D58B3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07F8C15B" w14:textId="77777777" w:rsidTr="00D67D79">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F6E065"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10B69C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DE6683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B37D24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078BBE2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70A7A0B"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6D1E6CDD"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43434BF4" w14:textId="77777777" w:rsidR="0054132B" w:rsidRPr="003E5E7D" w:rsidRDefault="0054132B" w:rsidP="00E11CE1">
      <w:pPr>
        <w:spacing w:line="276" w:lineRule="auto"/>
        <w:ind w:left="284" w:firstLine="142"/>
        <w:jc w:val="both"/>
        <w:rPr>
          <w:sz w:val="22"/>
          <w:szCs w:val="22"/>
        </w:rPr>
      </w:pPr>
    </w:p>
    <w:p w14:paraId="07C59840" w14:textId="77777777" w:rsidR="0054132B" w:rsidRPr="003E5E7D" w:rsidRDefault="0054132B" w:rsidP="00E11CE1">
      <w:pPr>
        <w:spacing w:line="276" w:lineRule="auto"/>
        <w:ind w:left="284" w:firstLine="142"/>
        <w:jc w:val="both"/>
        <w:rPr>
          <w:sz w:val="22"/>
          <w:szCs w:val="22"/>
        </w:rPr>
      </w:pPr>
    </w:p>
    <w:p w14:paraId="426E831A" w14:textId="77777777" w:rsidR="0054132B" w:rsidRPr="003E5E7D" w:rsidRDefault="0054132B" w:rsidP="00E11CE1">
      <w:pPr>
        <w:spacing w:line="276" w:lineRule="auto"/>
        <w:ind w:left="284" w:firstLine="142"/>
        <w:jc w:val="both"/>
        <w:rPr>
          <w:sz w:val="22"/>
          <w:szCs w:val="22"/>
        </w:rPr>
      </w:pPr>
      <w:r w:rsidRPr="003E5E7D">
        <w:rPr>
          <w:noProof/>
          <w:sz w:val="22"/>
          <w:szCs w:val="22"/>
        </w:rPr>
        <w:drawing>
          <wp:inline distT="0" distB="0" distL="0" distR="0" wp14:anchorId="62A9955E" wp14:editId="1ED41257">
            <wp:extent cx="45720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A84A99" w14:textId="77777777" w:rsidR="0054132B" w:rsidRPr="003E5E7D" w:rsidRDefault="0054132B" w:rsidP="00E11CE1">
      <w:pPr>
        <w:spacing w:line="276" w:lineRule="auto"/>
        <w:ind w:left="284" w:firstLine="142"/>
        <w:jc w:val="both"/>
        <w:rPr>
          <w:sz w:val="22"/>
          <w:szCs w:val="22"/>
        </w:rPr>
      </w:pPr>
    </w:p>
    <w:p w14:paraId="6742945D" w14:textId="4A7696E1" w:rsidR="0054132B" w:rsidRPr="003E5E7D" w:rsidRDefault="00AF4E74" w:rsidP="00E11CE1">
      <w:pPr>
        <w:spacing w:line="276" w:lineRule="auto"/>
        <w:ind w:left="284" w:firstLine="142"/>
        <w:jc w:val="both"/>
        <w:rPr>
          <w:b/>
          <w:bCs/>
          <w:sz w:val="22"/>
          <w:szCs w:val="22"/>
          <w:u w:val="single"/>
        </w:rPr>
      </w:pPr>
      <w:r w:rsidRPr="003E5E7D">
        <w:rPr>
          <w:b/>
          <w:bCs/>
          <w:sz w:val="22"/>
          <w:szCs w:val="22"/>
          <w:u w:val="single"/>
        </w:rPr>
        <w:t xml:space="preserve">Response </w:t>
      </w:r>
      <w:r w:rsidR="0054132B" w:rsidRPr="003E5E7D">
        <w:rPr>
          <w:b/>
          <w:bCs/>
          <w:sz w:val="22"/>
          <w:szCs w:val="22"/>
          <w:u w:val="single"/>
        </w:rPr>
        <w:t>Interpretation</w:t>
      </w:r>
    </w:p>
    <w:p w14:paraId="0042AA40" w14:textId="77777777" w:rsidR="0054132B" w:rsidRPr="003E5E7D" w:rsidRDefault="0054132B" w:rsidP="00E11CE1">
      <w:pPr>
        <w:spacing w:line="276" w:lineRule="auto"/>
        <w:ind w:left="284" w:firstLine="142"/>
        <w:jc w:val="both"/>
        <w:rPr>
          <w:sz w:val="22"/>
          <w:szCs w:val="22"/>
        </w:rPr>
      </w:pPr>
    </w:p>
    <w:p w14:paraId="188A1366" w14:textId="6A1EA035"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there </w:t>
      </w:r>
      <w:r w:rsidR="00A753DD" w:rsidRPr="003E5E7D">
        <w:rPr>
          <w:sz w:val="22"/>
          <w:szCs w:val="22"/>
        </w:rPr>
        <w:t xml:space="preserve">were </w:t>
      </w:r>
      <w:r w:rsidRPr="003E5E7D">
        <w:rPr>
          <w:sz w:val="22"/>
          <w:szCs w:val="22"/>
        </w:rPr>
        <w:t>49 (33 %)</w:t>
      </w:r>
      <w:r w:rsidR="00A753DD" w:rsidRPr="003E5E7D">
        <w:rPr>
          <w:sz w:val="22"/>
          <w:szCs w:val="22"/>
        </w:rPr>
        <w:t xml:space="preserve"> who s</w:t>
      </w:r>
      <w:r w:rsidRPr="003E5E7D">
        <w:rPr>
          <w:sz w:val="22"/>
          <w:szCs w:val="22"/>
        </w:rPr>
        <w:t xml:space="preserve">trongly agree for price </w:t>
      </w:r>
      <w:proofErr w:type="gramStart"/>
      <w:r w:rsidR="00A753DD" w:rsidRPr="003E5E7D">
        <w:rPr>
          <w:sz w:val="22"/>
          <w:szCs w:val="22"/>
        </w:rPr>
        <w:t xml:space="preserve">as </w:t>
      </w:r>
      <w:r w:rsidRPr="003E5E7D">
        <w:rPr>
          <w:sz w:val="22"/>
          <w:szCs w:val="22"/>
        </w:rPr>
        <w:t xml:space="preserve"> important</w:t>
      </w:r>
      <w:proofErr w:type="gramEnd"/>
      <w:r w:rsidRPr="003E5E7D">
        <w:rPr>
          <w:sz w:val="22"/>
          <w:szCs w:val="22"/>
        </w:rPr>
        <w:t xml:space="preserve"> for snacks</w:t>
      </w:r>
      <w:r w:rsidR="00A753DD" w:rsidRPr="003E5E7D">
        <w:rPr>
          <w:sz w:val="22"/>
          <w:szCs w:val="22"/>
        </w:rPr>
        <w:t>.</w:t>
      </w:r>
      <w:r w:rsidRPr="003E5E7D">
        <w:rPr>
          <w:sz w:val="22"/>
          <w:szCs w:val="22"/>
        </w:rPr>
        <w:t xml:space="preserve"> 54(36</w:t>
      </w:r>
      <w:r w:rsidR="00A753DD" w:rsidRPr="003E5E7D">
        <w:rPr>
          <w:sz w:val="22"/>
          <w:szCs w:val="22"/>
        </w:rPr>
        <w:t>%) agree</w:t>
      </w:r>
      <w:r w:rsidRPr="003E5E7D">
        <w:rPr>
          <w:sz w:val="22"/>
          <w:szCs w:val="22"/>
        </w:rPr>
        <w:t xml:space="preserve"> that price is important in snacks</w:t>
      </w:r>
      <w:r w:rsidR="00A753DD" w:rsidRPr="003E5E7D">
        <w:rPr>
          <w:sz w:val="22"/>
          <w:szCs w:val="22"/>
        </w:rPr>
        <w:t>.</w:t>
      </w:r>
      <w:r w:rsidRPr="003E5E7D">
        <w:rPr>
          <w:sz w:val="22"/>
          <w:szCs w:val="22"/>
        </w:rPr>
        <w:t xml:space="preserve"> 44</w:t>
      </w:r>
      <w:r w:rsidR="00A753DD" w:rsidRPr="003E5E7D">
        <w:rPr>
          <w:sz w:val="22"/>
          <w:szCs w:val="22"/>
        </w:rPr>
        <w:t xml:space="preserve"> </w:t>
      </w:r>
      <w:r w:rsidRPr="003E5E7D">
        <w:rPr>
          <w:sz w:val="22"/>
          <w:szCs w:val="22"/>
        </w:rPr>
        <w:t xml:space="preserve">(29%) are </w:t>
      </w:r>
      <w:r w:rsidR="00A753DD" w:rsidRPr="003E5E7D">
        <w:rPr>
          <w:sz w:val="22"/>
          <w:szCs w:val="22"/>
        </w:rPr>
        <w:t>neutral</w:t>
      </w:r>
      <w:r w:rsidRPr="003E5E7D">
        <w:rPr>
          <w:sz w:val="22"/>
          <w:szCs w:val="22"/>
        </w:rPr>
        <w:t xml:space="preserve"> about </w:t>
      </w:r>
      <w:r w:rsidR="00A753DD" w:rsidRPr="003E5E7D">
        <w:rPr>
          <w:sz w:val="22"/>
          <w:szCs w:val="22"/>
        </w:rPr>
        <w:t>it. 0</w:t>
      </w:r>
      <w:r w:rsidRPr="003E5E7D">
        <w:rPr>
          <w:sz w:val="22"/>
          <w:szCs w:val="22"/>
        </w:rPr>
        <w:t xml:space="preserve">1(1%) strongly disagrees to it </w:t>
      </w:r>
      <w:r w:rsidR="008E0DDB" w:rsidRPr="003E5E7D">
        <w:rPr>
          <w:sz w:val="22"/>
          <w:szCs w:val="22"/>
        </w:rPr>
        <w:t>and</w:t>
      </w:r>
      <w:r w:rsidRPr="003E5E7D">
        <w:rPr>
          <w:sz w:val="22"/>
          <w:szCs w:val="22"/>
        </w:rPr>
        <w:t xml:space="preserve"> 2</w:t>
      </w:r>
      <w:r w:rsidR="00A753DD" w:rsidRPr="003E5E7D">
        <w:rPr>
          <w:sz w:val="22"/>
          <w:szCs w:val="22"/>
        </w:rPr>
        <w:t xml:space="preserve"> </w:t>
      </w:r>
      <w:r w:rsidRPr="003E5E7D">
        <w:rPr>
          <w:sz w:val="22"/>
          <w:szCs w:val="22"/>
        </w:rPr>
        <w:t>(1%) disagree</w:t>
      </w:r>
      <w:r w:rsidR="00A753DD" w:rsidRPr="003E5E7D">
        <w:rPr>
          <w:sz w:val="22"/>
          <w:szCs w:val="22"/>
        </w:rPr>
        <w:t xml:space="preserve"> </w:t>
      </w:r>
      <w:r w:rsidRPr="003E5E7D">
        <w:rPr>
          <w:sz w:val="22"/>
          <w:szCs w:val="22"/>
        </w:rPr>
        <w:t>that price is important.</w:t>
      </w:r>
    </w:p>
    <w:tbl>
      <w:tblPr>
        <w:tblW w:w="73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709"/>
        <w:gridCol w:w="1142"/>
        <w:gridCol w:w="998"/>
        <w:gridCol w:w="1368"/>
        <w:gridCol w:w="1441"/>
      </w:tblGrid>
      <w:tr w:rsidR="009750A2" w:rsidRPr="003E5E7D" w14:paraId="07CDDC7C" w14:textId="77777777" w:rsidTr="00A753DD">
        <w:trPr>
          <w:cantSplit/>
          <w:tblHeader/>
          <w:jc w:val="center"/>
        </w:trPr>
        <w:tc>
          <w:tcPr>
            <w:tcW w:w="7375" w:type="dxa"/>
            <w:gridSpan w:val="6"/>
            <w:tcBorders>
              <w:top w:val="nil"/>
              <w:left w:val="nil"/>
              <w:bottom w:val="nil"/>
              <w:right w:val="nil"/>
            </w:tcBorders>
            <w:shd w:val="clear" w:color="auto" w:fill="FFFFFF"/>
            <w:tcMar>
              <w:top w:w="30" w:type="dxa"/>
              <w:left w:w="30" w:type="dxa"/>
              <w:bottom w:w="30" w:type="dxa"/>
              <w:right w:w="30" w:type="dxa"/>
            </w:tcMar>
            <w:vAlign w:val="center"/>
          </w:tcPr>
          <w:p w14:paraId="0416E1BD" w14:textId="77777777" w:rsidR="0054132B" w:rsidRPr="003E5E7D" w:rsidRDefault="0054132B" w:rsidP="00E11CE1">
            <w:pPr>
              <w:autoSpaceDE w:val="0"/>
              <w:autoSpaceDN w:val="0"/>
              <w:adjustRightInd w:val="0"/>
              <w:spacing w:line="276" w:lineRule="auto"/>
              <w:ind w:left="284" w:firstLine="142"/>
              <w:jc w:val="both"/>
              <w:rPr>
                <w:b/>
                <w:bCs/>
                <w:sz w:val="22"/>
                <w:szCs w:val="22"/>
              </w:rPr>
            </w:pPr>
          </w:p>
          <w:p w14:paraId="7CDEBB8C" w14:textId="43E7BC6B" w:rsidR="0054132B" w:rsidRPr="003E5E7D" w:rsidRDefault="00A753DD" w:rsidP="00E11CE1">
            <w:pPr>
              <w:autoSpaceDE w:val="0"/>
              <w:autoSpaceDN w:val="0"/>
              <w:adjustRightInd w:val="0"/>
              <w:spacing w:line="276" w:lineRule="auto"/>
              <w:ind w:left="284" w:firstLine="142"/>
              <w:jc w:val="both"/>
              <w:rPr>
                <w:sz w:val="22"/>
                <w:szCs w:val="22"/>
              </w:rPr>
            </w:pPr>
            <w:r w:rsidRPr="003E5E7D">
              <w:rPr>
                <w:b/>
                <w:bCs/>
                <w:sz w:val="22"/>
                <w:szCs w:val="22"/>
              </w:rPr>
              <w:t xml:space="preserve">               </w:t>
            </w:r>
            <w:r w:rsidR="0054132B" w:rsidRPr="003E5E7D">
              <w:rPr>
                <w:b/>
                <w:bCs/>
                <w:sz w:val="22"/>
                <w:szCs w:val="22"/>
              </w:rPr>
              <w:t>Which of the following are important to you snack? [Nutriotional]</w:t>
            </w:r>
          </w:p>
        </w:tc>
      </w:tr>
      <w:tr w:rsidR="009750A2" w:rsidRPr="003E5E7D" w14:paraId="4351C156" w14:textId="77777777" w:rsidTr="00A753DD">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903904"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AE8429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B4F89A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5617E2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30680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4134BD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027577A8" w14:textId="77777777" w:rsidTr="00A753DD">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272E39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17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C9238D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strongly agree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09CD07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AF6AFC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40.0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14C1A4B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3D877B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40.0</w:t>
            </w:r>
          </w:p>
        </w:tc>
      </w:tr>
      <w:tr w:rsidR="009750A2" w:rsidRPr="003E5E7D" w14:paraId="1EA5E57D" w14:textId="77777777" w:rsidTr="00A753DD">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7C2924"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0943445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4A27F1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56</w:t>
            </w:r>
          </w:p>
        </w:tc>
        <w:tc>
          <w:tcPr>
            <w:tcW w:w="998" w:type="dxa"/>
            <w:tcBorders>
              <w:top w:val="nil"/>
              <w:bottom w:val="nil"/>
            </w:tcBorders>
            <w:shd w:val="clear" w:color="auto" w:fill="FFFFFF"/>
            <w:tcMar>
              <w:top w:w="30" w:type="dxa"/>
              <w:left w:w="30" w:type="dxa"/>
              <w:bottom w:w="30" w:type="dxa"/>
              <w:right w:w="30" w:type="dxa"/>
            </w:tcMar>
            <w:vAlign w:val="center"/>
          </w:tcPr>
          <w:p w14:paraId="18F3B23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37.3</w:t>
            </w:r>
          </w:p>
        </w:tc>
        <w:tc>
          <w:tcPr>
            <w:tcW w:w="1367" w:type="dxa"/>
            <w:tcBorders>
              <w:top w:val="nil"/>
              <w:bottom w:val="nil"/>
            </w:tcBorders>
            <w:shd w:val="clear" w:color="auto" w:fill="FFFFFF"/>
            <w:tcMar>
              <w:top w:w="30" w:type="dxa"/>
              <w:left w:w="30" w:type="dxa"/>
              <w:bottom w:w="30" w:type="dxa"/>
              <w:right w:w="30" w:type="dxa"/>
            </w:tcMar>
            <w:vAlign w:val="center"/>
          </w:tcPr>
          <w:p w14:paraId="5808957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C5AB38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77.3</w:t>
            </w:r>
          </w:p>
        </w:tc>
      </w:tr>
      <w:tr w:rsidR="009750A2" w:rsidRPr="003E5E7D" w14:paraId="52FD38A9" w14:textId="77777777" w:rsidTr="00A753DD">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D619CAA"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04C3FEB4" w14:textId="77777777" w:rsidR="0054132B" w:rsidRPr="003E5E7D" w:rsidRDefault="00D96193" w:rsidP="00E11CE1">
            <w:pPr>
              <w:autoSpaceDE w:val="0"/>
              <w:autoSpaceDN w:val="0"/>
              <w:adjustRightInd w:val="0"/>
              <w:spacing w:line="276" w:lineRule="auto"/>
              <w:ind w:left="284" w:firstLine="142"/>
              <w:jc w:val="both"/>
              <w:rPr>
                <w:sz w:val="22"/>
                <w:szCs w:val="22"/>
              </w:rPr>
            </w:pPr>
            <w:r w:rsidRPr="003E5E7D">
              <w:rPr>
                <w:sz w:val="22"/>
                <w:szCs w:val="22"/>
              </w:rPr>
              <w:t>neutral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E0EE3C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28</w:t>
            </w:r>
          </w:p>
        </w:tc>
        <w:tc>
          <w:tcPr>
            <w:tcW w:w="998" w:type="dxa"/>
            <w:tcBorders>
              <w:top w:val="nil"/>
              <w:bottom w:val="nil"/>
            </w:tcBorders>
            <w:shd w:val="clear" w:color="auto" w:fill="FFFFFF"/>
            <w:tcMar>
              <w:top w:w="30" w:type="dxa"/>
              <w:left w:w="30" w:type="dxa"/>
              <w:bottom w:w="30" w:type="dxa"/>
              <w:right w:w="30" w:type="dxa"/>
            </w:tcMar>
            <w:vAlign w:val="center"/>
          </w:tcPr>
          <w:p w14:paraId="4C463A5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18.7</w:t>
            </w:r>
          </w:p>
        </w:tc>
        <w:tc>
          <w:tcPr>
            <w:tcW w:w="1367" w:type="dxa"/>
            <w:tcBorders>
              <w:top w:val="nil"/>
              <w:bottom w:val="nil"/>
            </w:tcBorders>
            <w:shd w:val="clear" w:color="auto" w:fill="FFFFFF"/>
            <w:tcMar>
              <w:top w:w="30" w:type="dxa"/>
              <w:left w:w="30" w:type="dxa"/>
              <w:bottom w:w="30" w:type="dxa"/>
              <w:right w:w="30" w:type="dxa"/>
            </w:tcMar>
            <w:vAlign w:val="center"/>
          </w:tcPr>
          <w:p w14:paraId="3D37FF3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847510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96.0</w:t>
            </w:r>
          </w:p>
        </w:tc>
      </w:tr>
      <w:tr w:rsidR="009750A2" w:rsidRPr="003E5E7D" w14:paraId="20C2FAF6" w14:textId="77777777" w:rsidTr="00A753DD">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7739C89"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0949184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strongly disagree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43418F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w:t>
            </w:r>
          </w:p>
        </w:tc>
        <w:tc>
          <w:tcPr>
            <w:tcW w:w="998" w:type="dxa"/>
            <w:tcBorders>
              <w:top w:val="nil"/>
              <w:bottom w:val="nil"/>
            </w:tcBorders>
            <w:shd w:val="clear" w:color="auto" w:fill="FFFFFF"/>
            <w:tcMar>
              <w:top w:w="30" w:type="dxa"/>
              <w:left w:w="30" w:type="dxa"/>
              <w:bottom w:w="30" w:type="dxa"/>
              <w:right w:w="30" w:type="dxa"/>
            </w:tcMar>
            <w:vAlign w:val="center"/>
          </w:tcPr>
          <w:p w14:paraId="6DAF24D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w:t>
            </w:r>
          </w:p>
        </w:tc>
        <w:tc>
          <w:tcPr>
            <w:tcW w:w="1367" w:type="dxa"/>
            <w:tcBorders>
              <w:top w:val="nil"/>
              <w:bottom w:val="nil"/>
            </w:tcBorders>
            <w:shd w:val="clear" w:color="auto" w:fill="FFFFFF"/>
            <w:tcMar>
              <w:top w:w="30" w:type="dxa"/>
              <w:left w:w="30" w:type="dxa"/>
              <w:bottom w:w="30" w:type="dxa"/>
              <w:right w:w="30" w:type="dxa"/>
            </w:tcMar>
            <w:vAlign w:val="center"/>
          </w:tcPr>
          <w:p w14:paraId="7324DC7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829A59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97.3</w:t>
            </w:r>
          </w:p>
        </w:tc>
      </w:tr>
      <w:tr w:rsidR="009750A2" w:rsidRPr="003E5E7D" w14:paraId="07D34D5B" w14:textId="77777777" w:rsidTr="00A753DD">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226610"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nil"/>
              <w:right w:val="single" w:sz="16" w:space="0" w:color="000000"/>
            </w:tcBorders>
            <w:shd w:val="clear" w:color="auto" w:fill="FFFFFF"/>
            <w:tcMar>
              <w:top w:w="30" w:type="dxa"/>
              <w:left w:w="30" w:type="dxa"/>
              <w:bottom w:w="30" w:type="dxa"/>
              <w:right w:w="30" w:type="dxa"/>
            </w:tcMar>
          </w:tcPr>
          <w:p w14:paraId="09B2649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dis</w:t>
            </w:r>
            <w:r w:rsidR="00D96193" w:rsidRPr="003E5E7D">
              <w:rPr>
                <w:sz w:val="22"/>
                <w:szCs w:val="22"/>
              </w:rPr>
              <w:t>a</w:t>
            </w:r>
            <w:r w:rsidRPr="003E5E7D">
              <w:rPr>
                <w:sz w:val="22"/>
                <w:szCs w:val="22"/>
              </w:rPr>
              <w:t>gree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BC969D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w:t>
            </w:r>
          </w:p>
        </w:tc>
        <w:tc>
          <w:tcPr>
            <w:tcW w:w="998" w:type="dxa"/>
            <w:tcBorders>
              <w:top w:val="nil"/>
              <w:bottom w:val="nil"/>
            </w:tcBorders>
            <w:shd w:val="clear" w:color="auto" w:fill="FFFFFF"/>
            <w:tcMar>
              <w:top w:w="30" w:type="dxa"/>
              <w:left w:w="30" w:type="dxa"/>
              <w:bottom w:w="30" w:type="dxa"/>
              <w:right w:w="30" w:type="dxa"/>
            </w:tcMar>
            <w:vAlign w:val="center"/>
          </w:tcPr>
          <w:p w14:paraId="18EE426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2.7</w:t>
            </w:r>
          </w:p>
        </w:tc>
        <w:tc>
          <w:tcPr>
            <w:tcW w:w="1367" w:type="dxa"/>
            <w:tcBorders>
              <w:top w:val="nil"/>
              <w:bottom w:val="nil"/>
            </w:tcBorders>
            <w:shd w:val="clear" w:color="auto" w:fill="FFFFFF"/>
            <w:tcMar>
              <w:top w:w="30" w:type="dxa"/>
              <w:left w:w="30" w:type="dxa"/>
              <w:bottom w:w="30" w:type="dxa"/>
              <w:right w:w="30" w:type="dxa"/>
            </w:tcMar>
            <w:vAlign w:val="center"/>
          </w:tcPr>
          <w:p w14:paraId="07767FC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811A42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467E1C2E" w14:textId="77777777" w:rsidTr="00A753DD">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04B3FB9"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7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1D887B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ADBDD8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FCDB6A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11E4996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9DEE183"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6F0BF663"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38F82076"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2202294F" w14:textId="77777777" w:rsidR="0054132B" w:rsidRPr="003E5E7D" w:rsidRDefault="0054132B" w:rsidP="00E11CE1">
      <w:pPr>
        <w:spacing w:line="276" w:lineRule="auto"/>
        <w:ind w:left="284" w:firstLine="142"/>
        <w:jc w:val="both"/>
        <w:rPr>
          <w:sz w:val="22"/>
          <w:szCs w:val="22"/>
        </w:rPr>
      </w:pPr>
      <w:r w:rsidRPr="003E5E7D">
        <w:rPr>
          <w:noProof/>
          <w:sz w:val="22"/>
          <w:szCs w:val="22"/>
        </w:rPr>
        <w:drawing>
          <wp:inline distT="0" distB="0" distL="0" distR="0" wp14:anchorId="48D04941" wp14:editId="79971E8C">
            <wp:extent cx="4572000" cy="27432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F77864" w14:textId="77777777" w:rsidR="0054132B" w:rsidRPr="003E5E7D" w:rsidRDefault="0054132B" w:rsidP="00E11CE1">
      <w:pPr>
        <w:spacing w:line="276" w:lineRule="auto"/>
        <w:ind w:left="284" w:firstLine="142"/>
        <w:jc w:val="both"/>
        <w:rPr>
          <w:b/>
          <w:bCs/>
          <w:sz w:val="22"/>
          <w:szCs w:val="22"/>
        </w:rPr>
      </w:pPr>
    </w:p>
    <w:p w14:paraId="7BD2731C" w14:textId="77777777" w:rsidR="0054132B" w:rsidRPr="003E5E7D" w:rsidRDefault="0054132B" w:rsidP="00E11CE1">
      <w:pPr>
        <w:spacing w:line="276" w:lineRule="auto"/>
        <w:ind w:left="284" w:firstLine="142"/>
        <w:jc w:val="both"/>
        <w:rPr>
          <w:sz w:val="22"/>
          <w:szCs w:val="22"/>
        </w:rPr>
      </w:pPr>
    </w:p>
    <w:p w14:paraId="5396F0C2" w14:textId="14FE4FF9" w:rsidR="0054132B" w:rsidRPr="003E5E7D" w:rsidRDefault="00A753DD" w:rsidP="00E11CE1">
      <w:pPr>
        <w:spacing w:line="276" w:lineRule="auto"/>
        <w:ind w:left="284" w:firstLine="142"/>
        <w:jc w:val="both"/>
        <w:rPr>
          <w:b/>
          <w:bCs/>
          <w:sz w:val="22"/>
          <w:szCs w:val="22"/>
          <w:u w:val="single"/>
        </w:rPr>
      </w:pPr>
      <w:r w:rsidRPr="003E5E7D">
        <w:rPr>
          <w:b/>
          <w:bCs/>
          <w:sz w:val="22"/>
          <w:szCs w:val="22"/>
          <w:u w:val="single"/>
        </w:rPr>
        <w:t xml:space="preserve">Response </w:t>
      </w:r>
      <w:r w:rsidR="0054132B" w:rsidRPr="003E5E7D">
        <w:rPr>
          <w:b/>
          <w:bCs/>
          <w:sz w:val="22"/>
          <w:szCs w:val="22"/>
          <w:u w:val="single"/>
        </w:rPr>
        <w:t>Interpretation</w:t>
      </w:r>
    </w:p>
    <w:p w14:paraId="609F186B" w14:textId="77777777" w:rsidR="0054132B" w:rsidRPr="003E5E7D" w:rsidRDefault="0054132B" w:rsidP="00E11CE1">
      <w:pPr>
        <w:spacing w:line="276" w:lineRule="auto"/>
        <w:ind w:left="284" w:firstLine="142"/>
        <w:jc w:val="both"/>
        <w:rPr>
          <w:sz w:val="22"/>
          <w:szCs w:val="22"/>
        </w:rPr>
      </w:pPr>
    </w:p>
    <w:p w14:paraId="5278A7D2" w14:textId="2965EA9D"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there </w:t>
      </w:r>
      <w:r w:rsidR="00A753DD" w:rsidRPr="003E5E7D">
        <w:rPr>
          <w:sz w:val="22"/>
          <w:szCs w:val="22"/>
        </w:rPr>
        <w:t xml:space="preserve">were </w:t>
      </w:r>
      <w:r w:rsidRPr="003E5E7D">
        <w:rPr>
          <w:sz w:val="22"/>
          <w:szCs w:val="22"/>
        </w:rPr>
        <w:t>60</w:t>
      </w:r>
      <w:r w:rsidR="00A753DD" w:rsidRPr="003E5E7D">
        <w:rPr>
          <w:sz w:val="22"/>
          <w:szCs w:val="22"/>
        </w:rPr>
        <w:t xml:space="preserve"> </w:t>
      </w:r>
      <w:r w:rsidRPr="003E5E7D">
        <w:rPr>
          <w:sz w:val="22"/>
          <w:szCs w:val="22"/>
        </w:rPr>
        <w:t xml:space="preserve">(40%) </w:t>
      </w:r>
      <w:r w:rsidR="00A753DD" w:rsidRPr="003E5E7D">
        <w:rPr>
          <w:sz w:val="22"/>
          <w:szCs w:val="22"/>
        </w:rPr>
        <w:t>who s</w:t>
      </w:r>
      <w:r w:rsidRPr="003E5E7D">
        <w:rPr>
          <w:sz w:val="22"/>
          <w:szCs w:val="22"/>
        </w:rPr>
        <w:t>trongly agree that nutriotion is important in snacks</w:t>
      </w:r>
      <w:r w:rsidR="00A753DD" w:rsidRPr="003E5E7D">
        <w:rPr>
          <w:sz w:val="22"/>
          <w:szCs w:val="22"/>
        </w:rPr>
        <w:t xml:space="preserve">. </w:t>
      </w:r>
      <w:r w:rsidRPr="003E5E7D">
        <w:rPr>
          <w:sz w:val="22"/>
          <w:szCs w:val="22"/>
        </w:rPr>
        <w:t xml:space="preserve">56(37%) </w:t>
      </w:r>
      <w:r w:rsidR="007871D8" w:rsidRPr="003E5E7D">
        <w:rPr>
          <w:sz w:val="22"/>
          <w:szCs w:val="22"/>
        </w:rPr>
        <w:t>agree for</w:t>
      </w:r>
      <w:r w:rsidRPr="003E5E7D">
        <w:rPr>
          <w:sz w:val="22"/>
          <w:szCs w:val="22"/>
        </w:rPr>
        <w:t xml:space="preserve"> </w:t>
      </w:r>
      <w:r w:rsidR="00A753DD" w:rsidRPr="003E5E7D">
        <w:rPr>
          <w:sz w:val="22"/>
          <w:szCs w:val="22"/>
        </w:rPr>
        <w:t>nutrition</w:t>
      </w:r>
      <w:r w:rsidRPr="003E5E7D">
        <w:rPr>
          <w:sz w:val="22"/>
          <w:szCs w:val="22"/>
        </w:rPr>
        <w:t xml:space="preserve"> is important</w:t>
      </w:r>
      <w:r w:rsidR="00A753DD" w:rsidRPr="003E5E7D">
        <w:rPr>
          <w:sz w:val="22"/>
          <w:szCs w:val="22"/>
        </w:rPr>
        <w:t>.</w:t>
      </w:r>
      <w:r w:rsidRPr="003E5E7D">
        <w:rPr>
          <w:sz w:val="22"/>
          <w:szCs w:val="22"/>
        </w:rPr>
        <w:t xml:space="preserve"> 28(19%) are </w:t>
      </w:r>
      <w:r w:rsidR="00A753DD" w:rsidRPr="003E5E7D">
        <w:rPr>
          <w:sz w:val="22"/>
          <w:szCs w:val="22"/>
        </w:rPr>
        <w:t>neutral</w:t>
      </w:r>
      <w:r w:rsidRPr="003E5E7D">
        <w:rPr>
          <w:sz w:val="22"/>
          <w:szCs w:val="22"/>
        </w:rPr>
        <w:t xml:space="preserve"> about it</w:t>
      </w:r>
      <w:r w:rsidR="00A753DD" w:rsidRPr="003E5E7D">
        <w:rPr>
          <w:sz w:val="22"/>
          <w:szCs w:val="22"/>
        </w:rPr>
        <w:t>. 0</w:t>
      </w:r>
      <w:r w:rsidRPr="003E5E7D">
        <w:rPr>
          <w:sz w:val="22"/>
          <w:szCs w:val="22"/>
        </w:rPr>
        <w:t xml:space="preserve">2(1%) strongly disagrees to it </w:t>
      </w:r>
      <w:r w:rsidR="008E0DDB" w:rsidRPr="003E5E7D">
        <w:rPr>
          <w:sz w:val="22"/>
          <w:szCs w:val="22"/>
        </w:rPr>
        <w:t>and</w:t>
      </w:r>
      <w:r w:rsidRPr="003E5E7D">
        <w:rPr>
          <w:sz w:val="22"/>
          <w:szCs w:val="22"/>
        </w:rPr>
        <w:t xml:space="preserve"> 4</w:t>
      </w:r>
      <w:r w:rsidR="007871D8" w:rsidRPr="003E5E7D">
        <w:rPr>
          <w:sz w:val="22"/>
          <w:szCs w:val="22"/>
        </w:rPr>
        <w:t xml:space="preserve"> </w:t>
      </w:r>
      <w:r w:rsidRPr="003E5E7D">
        <w:rPr>
          <w:sz w:val="22"/>
          <w:szCs w:val="22"/>
        </w:rPr>
        <w:t xml:space="preserve">(3%) disagrees that </w:t>
      </w:r>
      <w:r w:rsidR="007871D8" w:rsidRPr="003E5E7D">
        <w:rPr>
          <w:sz w:val="22"/>
          <w:szCs w:val="22"/>
        </w:rPr>
        <w:t>nutrition</w:t>
      </w:r>
      <w:r w:rsidRPr="003E5E7D">
        <w:rPr>
          <w:sz w:val="22"/>
          <w:szCs w:val="22"/>
        </w:rPr>
        <w:t xml:space="preserve"> is important</w:t>
      </w:r>
    </w:p>
    <w:p w14:paraId="79CB1327" w14:textId="77777777" w:rsidR="0054132B" w:rsidRPr="003E5E7D" w:rsidRDefault="0054132B" w:rsidP="00E11CE1">
      <w:pPr>
        <w:spacing w:line="276" w:lineRule="auto"/>
        <w:ind w:left="284" w:firstLine="142"/>
        <w:jc w:val="both"/>
        <w:rPr>
          <w:sz w:val="22"/>
          <w:szCs w:val="22"/>
        </w:rPr>
      </w:pPr>
    </w:p>
    <w:p w14:paraId="7EAAC6A3" w14:textId="33CF236A" w:rsidR="0054132B" w:rsidRPr="003E5E7D" w:rsidRDefault="00D96193" w:rsidP="00E11CE1">
      <w:pPr>
        <w:spacing w:line="276" w:lineRule="auto"/>
        <w:ind w:left="284" w:firstLine="142"/>
        <w:jc w:val="both"/>
        <w:rPr>
          <w:sz w:val="22"/>
          <w:szCs w:val="22"/>
        </w:rPr>
      </w:pPr>
      <w:r w:rsidRPr="003E5E7D">
        <w:rPr>
          <w:sz w:val="22"/>
          <w:szCs w:val="22"/>
        </w:rPr>
        <w:t>7.</w:t>
      </w:r>
      <w:r w:rsidR="0054132B" w:rsidRPr="003E5E7D">
        <w:rPr>
          <w:sz w:val="22"/>
          <w:szCs w:val="22"/>
        </w:rPr>
        <w:t xml:space="preserve">  </w:t>
      </w:r>
      <w:r w:rsidR="0054132B" w:rsidRPr="003E5E7D">
        <w:rPr>
          <w:b/>
          <w:spacing w:val="2"/>
          <w:sz w:val="22"/>
          <w:szCs w:val="22"/>
          <w:shd w:val="clear" w:color="auto" w:fill="FFFFFF"/>
        </w:rPr>
        <w:t xml:space="preserve">How much money do </w:t>
      </w:r>
      <w:r w:rsidR="007871D8" w:rsidRPr="003E5E7D">
        <w:rPr>
          <w:b/>
          <w:spacing w:val="2"/>
          <w:sz w:val="22"/>
          <w:szCs w:val="22"/>
          <w:shd w:val="clear" w:color="auto" w:fill="FFFFFF"/>
        </w:rPr>
        <w:t>you</w:t>
      </w:r>
      <w:r w:rsidR="0054132B" w:rsidRPr="003E5E7D">
        <w:rPr>
          <w:b/>
          <w:spacing w:val="2"/>
          <w:sz w:val="22"/>
          <w:szCs w:val="22"/>
          <w:shd w:val="clear" w:color="auto" w:fill="FFFFFF"/>
        </w:rPr>
        <w:t xml:space="preserve"> spend in a day for Snack</w:t>
      </w:r>
      <w:r w:rsidRPr="003E5E7D">
        <w:rPr>
          <w:b/>
          <w:spacing w:val="2"/>
          <w:sz w:val="22"/>
          <w:szCs w:val="22"/>
          <w:shd w:val="clear" w:color="auto" w:fill="FFFFFF"/>
        </w:rPr>
        <w:t>s</w:t>
      </w:r>
    </w:p>
    <w:p w14:paraId="789344A3" w14:textId="77777777" w:rsidR="0054132B" w:rsidRPr="003E5E7D" w:rsidRDefault="0054132B" w:rsidP="00E11CE1">
      <w:pPr>
        <w:spacing w:line="276" w:lineRule="auto"/>
        <w:ind w:left="284" w:firstLine="142"/>
        <w:jc w:val="both"/>
        <w:rPr>
          <w:sz w:val="22"/>
          <w:szCs w:val="22"/>
        </w:rPr>
      </w:pPr>
    </w:p>
    <w:tbl>
      <w:tblPr>
        <w:tblW w:w="67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30"/>
        <w:gridCol w:w="1123"/>
        <w:gridCol w:w="1143"/>
        <w:gridCol w:w="998"/>
        <w:gridCol w:w="1368"/>
        <w:gridCol w:w="1441"/>
      </w:tblGrid>
      <w:tr w:rsidR="009750A2" w:rsidRPr="003E5E7D" w14:paraId="17DCF7FA" w14:textId="77777777" w:rsidTr="00D67D79">
        <w:trPr>
          <w:cantSplit/>
          <w:tblHeader/>
        </w:trPr>
        <w:tc>
          <w:tcPr>
            <w:tcW w:w="6703" w:type="dxa"/>
            <w:gridSpan w:val="6"/>
            <w:tcBorders>
              <w:top w:val="nil"/>
              <w:left w:val="nil"/>
              <w:bottom w:val="nil"/>
              <w:right w:val="nil"/>
            </w:tcBorders>
            <w:shd w:val="clear" w:color="auto" w:fill="FFFFFF"/>
            <w:tcMar>
              <w:top w:w="30" w:type="dxa"/>
              <w:left w:w="30" w:type="dxa"/>
              <w:bottom w:w="30" w:type="dxa"/>
              <w:right w:w="30" w:type="dxa"/>
            </w:tcMar>
            <w:vAlign w:val="center"/>
          </w:tcPr>
          <w:p w14:paraId="243F7412" w14:textId="77777777" w:rsidR="0054132B" w:rsidRPr="003E5E7D" w:rsidRDefault="0054132B" w:rsidP="00E11CE1">
            <w:pPr>
              <w:autoSpaceDE w:val="0"/>
              <w:autoSpaceDN w:val="0"/>
              <w:adjustRightInd w:val="0"/>
              <w:spacing w:line="276" w:lineRule="auto"/>
              <w:ind w:left="284" w:firstLine="142"/>
              <w:jc w:val="both"/>
              <w:rPr>
                <w:b/>
                <w:bCs/>
                <w:sz w:val="22"/>
                <w:szCs w:val="22"/>
              </w:rPr>
            </w:pPr>
          </w:p>
          <w:p w14:paraId="3154A8D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 xml:space="preserve">How much money </w:t>
            </w:r>
            <w:r w:rsidR="00D96193" w:rsidRPr="003E5E7D">
              <w:rPr>
                <w:sz w:val="22"/>
                <w:szCs w:val="22"/>
              </w:rPr>
              <w:t>should one</w:t>
            </w:r>
            <w:r w:rsidRPr="003E5E7D">
              <w:rPr>
                <w:sz w:val="22"/>
                <w:szCs w:val="22"/>
              </w:rPr>
              <w:t xml:space="preserve"> spend</w:t>
            </w:r>
            <w:r w:rsidR="00D96193" w:rsidRPr="003E5E7D">
              <w:rPr>
                <w:sz w:val="22"/>
                <w:szCs w:val="22"/>
              </w:rPr>
              <w:t xml:space="preserve"> on snacks?</w:t>
            </w:r>
          </w:p>
        </w:tc>
      </w:tr>
      <w:tr w:rsidR="009750A2" w:rsidRPr="003E5E7D" w14:paraId="5D31DFD9" w14:textId="77777777" w:rsidTr="00D67D79">
        <w:trPr>
          <w:cantSplit/>
          <w:tblHeader/>
        </w:trPr>
        <w:tc>
          <w:tcPr>
            <w:tcW w:w="6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321DF14"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577D105"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09A5C9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CE0154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B9C421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4A15B2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64A8CEA4" w14:textId="77777777" w:rsidTr="00D67D79">
        <w:trPr>
          <w:cantSplit/>
          <w:tblHeader/>
        </w:trPr>
        <w:tc>
          <w:tcPr>
            <w:tcW w:w="6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D65600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11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521980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10-20</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4D11F5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25AB9F8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38.0</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4412BE0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38.0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E0FF14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38.0</w:t>
            </w:r>
          </w:p>
        </w:tc>
      </w:tr>
      <w:tr w:rsidR="009750A2" w:rsidRPr="003E5E7D" w14:paraId="4235D946" w14:textId="77777777" w:rsidTr="00D67D79">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0C6835"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23" w:type="dxa"/>
            <w:tcBorders>
              <w:top w:val="nil"/>
              <w:left w:val="nil"/>
              <w:bottom w:val="nil"/>
              <w:right w:val="single" w:sz="16" w:space="0" w:color="000000"/>
            </w:tcBorders>
            <w:shd w:val="clear" w:color="auto" w:fill="FFFFFF"/>
            <w:tcMar>
              <w:top w:w="30" w:type="dxa"/>
              <w:left w:w="30" w:type="dxa"/>
              <w:bottom w:w="30" w:type="dxa"/>
              <w:right w:w="30" w:type="dxa"/>
            </w:tcMar>
          </w:tcPr>
          <w:p w14:paraId="6606920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20 -40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251D933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51</w:t>
            </w:r>
          </w:p>
        </w:tc>
        <w:tc>
          <w:tcPr>
            <w:tcW w:w="998" w:type="dxa"/>
            <w:tcBorders>
              <w:top w:val="nil"/>
              <w:bottom w:val="nil"/>
            </w:tcBorders>
            <w:shd w:val="clear" w:color="auto" w:fill="FFFFFF"/>
            <w:tcMar>
              <w:top w:w="30" w:type="dxa"/>
              <w:left w:w="30" w:type="dxa"/>
              <w:bottom w:w="30" w:type="dxa"/>
              <w:right w:w="30" w:type="dxa"/>
            </w:tcMar>
            <w:vAlign w:val="center"/>
          </w:tcPr>
          <w:p w14:paraId="7AA4F83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34.0</w:t>
            </w:r>
          </w:p>
        </w:tc>
        <w:tc>
          <w:tcPr>
            <w:tcW w:w="1368" w:type="dxa"/>
            <w:tcBorders>
              <w:top w:val="nil"/>
              <w:bottom w:val="nil"/>
            </w:tcBorders>
            <w:shd w:val="clear" w:color="auto" w:fill="FFFFFF"/>
            <w:tcMar>
              <w:top w:w="30" w:type="dxa"/>
              <w:left w:w="30" w:type="dxa"/>
              <w:bottom w:w="30" w:type="dxa"/>
              <w:right w:w="30" w:type="dxa"/>
            </w:tcMar>
            <w:vAlign w:val="center"/>
          </w:tcPr>
          <w:p w14:paraId="25D4783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34.0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6315464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72.0</w:t>
            </w:r>
          </w:p>
        </w:tc>
      </w:tr>
      <w:tr w:rsidR="009750A2" w:rsidRPr="003E5E7D" w14:paraId="5915E167" w14:textId="77777777" w:rsidTr="00D67D79">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6DD3736"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23" w:type="dxa"/>
            <w:tcBorders>
              <w:top w:val="nil"/>
              <w:left w:val="nil"/>
              <w:bottom w:val="nil"/>
              <w:right w:val="single" w:sz="16" w:space="0" w:color="000000"/>
            </w:tcBorders>
            <w:shd w:val="clear" w:color="auto" w:fill="FFFFFF"/>
            <w:tcMar>
              <w:top w:w="30" w:type="dxa"/>
              <w:left w:w="30" w:type="dxa"/>
              <w:bottom w:w="30" w:type="dxa"/>
              <w:right w:w="30" w:type="dxa"/>
            </w:tcMar>
          </w:tcPr>
          <w:p w14:paraId="0F9BD1D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40-60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67CEA41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18</w:t>
            </w:r>
          </w:p>
        </w:tc>
        <w:tc>
          <w:tcPr>
            <w:tcW w:w="998" w:type="dxa"/>
            <w:tcBorders>
              <w:top w:val="nil"/>
              <w:bottom w:val="nil"/>
            </w:tcBorders>
            <w:shd w:val="clear" w:color="auto" w:fill="FFFFFF"/>
            <w:tcMar>
              <w:top w:w="30" w:type="dxa"/>
              <w:left w:w="30" w:type="dxa"/>
              <w:bottom w:w="30" w:type="dxa"/>
              <w:right w:w="30" w:type="dxa"/>
            </w:tcMar>
            <w:vAlign w:val="center"/>
          </w:tcPr>
          <w:p w14:paraId="7D79BE8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12.0</w:t>
            </w:r>
          </w:p>
        </w:tc>
        <w:tc>
          <w:tcPr>
            <w:tcW w:w="1368" w:type="dxa"/>
            <w:tcBorders>
              <w:top w:val="nil"/>
              <w:bottom w:val="nil"/>
            </w:tcBorders>
            <w:shd w:val="clear" w:color="auto" w:fill="FFFFFF"/>
            <w:tcMar>
              <w:top w:w="30" w:type="dxa"/>
              <w:left w:w="30" w:type="dxa"/>
              <w:bottom w:w="30" w:type="dxa"/>
              <w:right w:w="30" w:type="dxa"/>
            </w:tcMar>
            <w:vAlign w:val="center"/>
          </w:tcPr>
          <w:p w14:paraId="429009E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12.0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2AD8C54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84.0</w:t>
            </w:r>
          </w:p>
        </w:tc>
      </w:tr>
      <w:tr w:rsidR="009750A2" w:rsidRPr="003E5E7D" w14:paraId="36705F55" w14:textId="77777777" w:rsidTr="00D67D79">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7522BB"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23" w:type="dxa"/>
            <w:tcBorders>
              <w:top w:val="nil"/>
              <w:left w:val="nil"/>
              <w:bottom w:val="nil"/>
              <w:right w:val="single" w:sz="16" w:space="0" w:color="000000"/>
            </w:tcBorders>
            <w:shd w:val="clear" w:color="auto" w:fill="FFFFFF"/>
            <w:tcMar>
              <w:top w:w="30" w:type="dxa"/>
              <w:left w:w="30" w:type="dxa"/>
              <w:bottom w:w="30" w:type="dxa"/>
              <w:right w:w="30" w:type="dxa"/>
            </w:tcMar>
          </w:tcPr>
          <w:p w14:paraId="23C2328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60 above</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6C185F2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24</w:t>
            </w:r>
          </w:p>
        </w:tc>
        <w:tc>
          <w:tcPr>
            <w:tcW w:w="998" w:type="dxa"/>
            <w:tcBorders>
              <w:top w:val="nil"/>
              <w:bottom w:val="nil"/>
            </w:tcBorders>
            <w:shd w:val="clear" w:color="auto" w:fill="FFFFFF"/>
            <w:tcMar>
              <w:top w:w="30" w:type="dxa"/>
              <w:left w:w="30" w:type="dxa"/>
              <w:bottom w:w="30" w:type="dxa"/>
              <w:right w:w="30" w:type="dxa"/>
            </w:tcMar>
            <w:vAlign w:val="center"/>
          </w:tcPr>
          <w:p w14:paraId="7E06F7F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16.0</w:t>
            </w:r>
          </w:p>
        </w:tc>
        <w:tc>
          <w:tcPr>
            <w:tcW w:w="1368" w:type="dxa"/>
            <w:tcBorders>
              <w:top w:val="nil"/>
              <w:bottom w:val="nil"/>
            </w:tcBorders>
            <w:shd w:val="clear" w:color="auto" w:fill="FFFFFF"/>
            <w:tcMar>
              <w:top w:w="30" w:type="dxa"/>
              <w:left w:w="30" w:type="dxa"/>
              <w:bottom w:w="30" w:type="dxa"/>
              <w:right w:w="30" w:type="dxa"/>
            </w:tcMar>
            <w:vAlign w:val="center"/>
          </w:tcPr>
          <w:p w14:paraId="6C62A8C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16.0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FF288A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630D255F" w14:textId="77777777" w:rsidTr="00D67D79">
        <w:trPr>
          <w:cantSplit/>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006075D"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255393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A803F2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502BA8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24BA388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716DC46"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0A5F9358" w14:textId="77777777" w:rsidR="0054132B" w:rsidRPr="003E5E7D" w:rsidRDefault="0054132B" w:rsidP="00E11CE1">
      <w:pPr>
        <w:spacing w:line="276" w:lineRule="auto"/>
        <w:ind w:left="284" w:firstLine="142"/>
        <w:jc w:val="both"/>
        <w:rPr>
          <w:sz w:val="22"/>
          <w:szCs w:val="22"/>
        </w:rPr>
      </w:pPr>
    </w:p>
    <w:p w14:paraId="0FA444AE" w14:textId="77777777" w:rsidR="0054132B" w:rsidRPr="003E5E7D" w:rsidRDefault="0054132B" w:rsidP="00E11CE1">
      <w:pPr>
        <w:spacing w:line="276" w:lineRule="auto"/>
        <w:ind w:left="284" w:firstLine="142"/>
        <w:jc w:val="both"/>
        <w:rPr>
          <w:sz w:val="22"/>
          <w:szCs w:val="22"/>
        </w:rPr>
      </w:pPr>
    </w:p>
    <w:p w14:paraId="43DA8FC0" w14:textId="6138FCC9" w:rsidR="0054132B" w:rsidRPr="003E5E7D" w:rsidRDefault="007871D8" w:rsidP="00E11CE1">
      <w:pPr>
        <w:spacing w:line="276" w:lineRule="auto"/>
        <w:ind w:left="284" w:firstLine="142"/>
        <w:jc w:val="both"/>
        <w:rPr>
          <w:sz w:val="22"/>
          <w:szCs w:val="22"/>
        </w:rPr>
      </w:pPr>
      <w:r w:rsidRPr="003E5E7D">
        <w:rPr>
          <w:b/>
          <w:bCs/>
          <w:sz w:val="22"/>
          <w:szCs w:val="22"/>
          <w:u w:val="single"/>
        </w:rPr>
        <w:t xml:space="preserve">Response </w:t>
      </w:r>
      <w:r w:rsidR="0054132B" w:rsidRPr="003E5E7D">
        <w:rPr>
          <w:b/>
          <w:bCs/>
          <w:sz w:val="22"/>
          <w:szCs w:val="22"/>
          <w:u w:val="single"/>
        </w:rPr>
        <w:t>Interpretation</w:t>
      </w:r>
      <w:r w:rsidR="0054132B" w:rsidRPr="003E5E7D">
        <w:rPr>
          <w:sz w:val="22"/>
          <w:szCs w:val="22"/>
        </w:rPr>
        <w:t>:</w:t>
      </w:r>
    </w:p>
    <w:p w14:paraId="32C999C9" w14:textId="77777777" w:rsidR="0054132B" w:rsidRPr="003E5E7D" w:rsidRDefault="0054132B" w:rsidP="00E11CE1">
      <w:pPr>
        <w:spacing w:line="276" w:lineRule="auto"/>
        <w:ind w:left="284" w:firstLine="142"/>
        <w:jc w:val="both"/>
        <w:rPr>
          <w:sz w:val="22"/>
          <w:szCs w:val="22"/>
        </w:rPr>
      </w:pPr>
    </w:p>
    <w:p w14:paraId="7B1D701C" w14:textId="0EA832BB" w:rsidR="0054132B" w:rsidRPr="003E5E7D" w:rsidRDefault="0054132B" w:rsidP="00E11CE1">
      <w:pPr>
        <w:spacing w:line="276" w:lineRule="auto"/>
        <w:ind w:left="284" w:firstLine="142"/>
        <w:jc w:val="both"/>
        <w:rPr>
          <w:sz w:val="22"/>
          <w:szCs w:val="22"/>
        </w:rPr>
      </w:pPr>
      <w:r w:rsidRPr="003E5E7D">
        <w:rPr>
          <w:sz w:val="22"/>
          <w:szCs w:val="22"/>
        </w:rPr>
        <w:lastRenderedPageBreak/>
        <w:t xml:space="preserve">According to the above table 57(38%) spend 10-20 on snacks, 51(34%) spend </w:t>
      </w:r>
      <w:r w:rsidR="007871D8" w:rsidRPr="003E5E7D">
        <w:rPr>
          <w:sz w:val="22"/>
          <w:szCs w:val="22"/>
        </w:rPr>
        <w:t>at least</w:t>
      </w:r>
      <w:r w:rsidRPr="003E5E7D">
        <w:rPr>
          <w:sz w:val="22"/>
          <w:szCs w:val="22"/>
        </w:rPr>
        <w:t xml:space="preserve"> 20-40, 18(12%) spends 40-60 and last 24</w:t>
      </w:r>
      <w:r w:rsidR="007871D8" w:rsidRPr="003E5E7D">
        <w:rPr>
          <w:sz w:val="22"/>
          <w:szCs w:val="22"/>
        </w:rPr>
        <w:t xml:space="preserve"> </w:t>
      </w:r>
      <w:r w:rsidRPr="003E5E7D">
        <w:rPr>
          <w:sz w:val="22"/>
          <w:szCs w:val="22"/>
        </w:rPr>
        <w:t>(16%) spend above 60Rs.</w:t>
      </w:r>
    </w:p>
    <w:p w14:paraId="3362D5F0" w14:textId="77777777" w:rsidR="0054132B" w:rsidRPr="003E5E7D" w:rsidRDefault="0054132B" w:rsidP="00E11CE1">
      <w:pPr>
        <w:spacing w:line="276" w:lineRule="auto"/>
        <w:ind w:left="284" w:firstLine="142"/>
        <w:jc w:val="both"/>
        <w:rPr>
          <w:sz w:val="22"/>
          <w:szCs w:val="22"/>
        </w:rPr>
      </w:pPr>
    </w:p>
    <w:p w14:paraId="71B62416" w14:textId="1605A8C4" w:rsidR="0054132B" w:rsidRPr="003E5E7D" w:rsidRDefault="00D96193" w:rsidP="00E11CE1">
      <w:pPr>
        <w:spacing w:line="276" w:lineRule="auto"/>
        <w:ind w:left="284" w:firstLine="142"/>
        <w:jc w:val="both"/>
        <w:rPr>
          <w:sz w:val="22"/>
          <w:szCs w:val="22"/>
        </w:rPr>
      </w:pPr>
      <w:r w:rsidRPr="003E5E7D">
        <w:rPr>
          <w:b/>
          <w:spacing w:val="2"/>
          <w:sz w:val="22"/>
          <w:szCs w:val="22"/>
          <w:shd w:val="clear" w:color="auto" w:fill="FFFFFF"/>
        </w:rPr>
        <w:t>8. W</w:t>
      </w:r>
      <w:r w:rsidR="0054132B" w:rsidRPr="003E5E7D">
        <w:rPr>
          <w:b/>
          <w:spacing w:val="2"/>
          <w:sz w:val="22"/>
          <w:szCs w:val="22"/>
          <w:shd w:val="clear" w:color="auto" w:fill="FFFFFF"/>
        </w:rPr>
        <w:t xml:space="preserve">hich </w:t>
      </w:r>
      <w:r w:rsidRPr="003E5E7D">
        <w:rPr>
          <w:b/>
          <w:spacing w:val="2"/>
          <w:sz w:val="22"/>
          <w:szCs w:val="22"/>
          <w:shd w:val="clear" w:color="auto" w:fill="FFFFFF"/>
        </w:rPr>
        <w:t xml:space="preserve">of these </w:t>
      </w:r>
      <w:r w:rsidR="0054132B" w:rsidRPr="003E5E7D">
        <w:rPr>
          <w:b/>
          <w:spacing w:val="2"/>
          <w:sz w:val="22"/>
          <w:szCs w:val="22"/>
          <w:shd w:val="clear" w:color="auto" w:fill="FFFFFF"/>
        </w:rPr>
        <w:t>snack</w:t>
      </w:r>
      <w:r w:rsidRPr="003E5E7D">
        <w:rPr>
          <w:b/>
          <w:spacing w:val="2"/>
          <w:sz w:val="22"/>
          <w:szCs w:val="22"/>
          <w:shd w:val="clear" w:color="auto" w:fill="FFFFFF"/>
        </w:rPr>
        <w:t>s</w:t>
      </w:r>
      <w:r w:rsidR="0054132B" w:rsidRPr="003E5E7D">
        <w:rPr>
          <w:b/>
          <w:spacing w:val="2"/>
          <w:sz w:val="22"/>
          <w:szCs w:val="22"/>
          <w:shd w:val="clear" w:color="auto" w:fill="FFFFFF"/>
        </w:rPr>
        <w:t xml:space="preserve"> you </w:t>
      </w:r>
      <w:r w:rsidR="007871D8" w:rsidRPr="003E5E7D">
        <w:rPr>
          <w:b/>
          <w:spacing w:val="2"/>
          <w:sz w:val="22"/>
          <w:szCs w:val="22"/>
          <w:shd w:val="clear" w:color="auto" w:fill="FFFFFF"/>
        </w:rPr>
        <w:t xml:space="preserve">prefer </w:t>
      </w:r>
      <w:r w:rsidR="0054132B" w:rsidRPr="003E5E7D">
        <w:rPr>
          <w:b/>
          <w:spacing w:val="2"/>
          <w:sz w:val="22"/>
          <w:szCs w:val="22"/>
          <w:shd w:val="clear" w:color="auto" w:fill="FFFFFF"/>
        </w:rPr>
        <w:t>most</w:t>
      </w:r>
      <w:r w:rsidR="007871D8" w:rsidRPr="003E5E7D">
        <w:rPr>
          <w:sz w:val="22"/>
          <w:szCs w:val="22"/>
        </w:rPr>
        <w:t>?</w:t>
      </w:r>
    </w:p>
    <w:p w14:paraId="73936044" w14:textId="77777777" w:rsidR="0054132B" w:rsidRPr="003E5E7D" w:rsidRDefault="0054132B" w:rsidP="00E11CE1">
      <w:pPr>
        <w:autoSpaceDE w:val="0"/>
        <w:autoSpaceDN w:val="0"/>
        <w:adjustRightInd w:val="0"/>
        <w:spacing w:line="276" w:lineRule="auto"/>
        <w:ind w:left="284" w:firstLine="142"/>
        <w:jc w:val="both"/>
        <w:rPr>
          <w:sz w:val="22"/>
          <w:szCs w:val="22"/>
        </w:rPr>
      </w:pPr>
    </w:p>
    <w:tbl>
      <w:tblPr>
        <w:tblW w:w="68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184"/>
        <w:gridCol w:w="1143"/>
        <w:gridCol w:w="998"/>
        <w:gridCol w:w="1368"/>
        <w:gridCol w:w="1441"/>
      </w:tblGrid>
      <w:tr w:rsidR="009750A2" w:rsidRPr="003E5E7D" w14:paraId="1024681A" w14:textId="77777777" w:rsidTr="00D67D79">
        <w:trPr>
          <w:cantSplit/>
          <w:tblHeader/>
        </w:trPr>
        <w:tc>
          <w:tcPr>
            <w:tcW w:w="6850" w:type="dxa"/>
            <w:gridSpan w:val="6"/>
            <w:tcBorders>
              <w:top w:val="nil"/>
              <w:left w:val="nil"/>
              <w:bottom w:val="nil"/>
              <w:right w:val="nil"/>
            </w:tcBorders>
            <w:shd w:val="clear" w:color="auto" w:fill="FFFFFF"/>
            <w:tcMar>
              <w:top w:w="30" w:type="dxa"/>
              <w:left w:w="30" w:type="dxa"/>
              <w:bottom w:w="30" w:type="dxa"/>
              <w:right w:w="30" w:type="dxa"/>
            </w:tcMar>
            <w:vAlign w:val="center"/>
          </w:tcPr>
          <w:p w14:paraId="77E10FB4"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which snack you most preferred.</w:t>
            </w:r>
          </w:p>
        </w:tc>
      </w:tr>
      <w:tr w:rsidR="009750A2" w:rsidRPr="003E5E7D" w14:paraId="71D836A4" w14:textId="77777777" w:rsidTr="00D67D79">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FBA5CB9"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B8416A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565B84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A5BF4D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CD46B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1E5CB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59CC0255" w14:textId="77777777" w:rsidTr="00D67D79">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EB5211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11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5C2942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chips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4BB0D4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36F9974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51.3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02DCFB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51.3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885A30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51.3</w:t>
            </w:r>
          </w:p>
        </w:tc>
      </w:tr>
      <w:tr w:rsidR="009750A2" w:rsidRPr="003E5E7D" w14:paraId="33292974"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28258F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nil"/>
              <w:left w:val="nil"/>
              <w:bottom w:val="nil"/>
              <w:right w:val="single" w:sz="16" w:space="0" w:color="000000"/>
            </w:tcBorders>
            <w:shd w:val="clear" w:color="auto" w:fill="FFFFFF"/>
            <w:tcMar>
              <w:top w:w="30" w:type="dxa"/>
              <w:left w:w="30" w:type="dxa"/>
              <w:bottom w:w="30" w:type="dxa"/>
              <w:right w:w="30" w:type="dxa"/>
            </w:tcMar>
          </w:tcPr>
          <w:p w14:paraId="5D9BA64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sweets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747455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16</w:t>
            </w:r>
          </w:p>
        </w:tc>
        <w:tc>
          <w:tcPr>
            <w:tcW w:w="998" w:type="dxa"/>
            <w:tcBorders>
              <w:top w:val="nil"/>
              <w:bottom w:val="nil"/>
            </w:tcBorders>
            <w:shd w:val="clear" w:color="auto" w:fill="FFFFFF"/>
            <w:tcMar>
              <w:top w:w="30" w:type="dxa"/>
              <w:left w:w="30" w:type="dxa"/>
              <w:bottom w:w="30" w:type="dxa"/>
              <w:right w:w="30" w:type="dxa"/>
            </w:tcMar>
            <w:vAlign w:val="center"/>
          </w:tcPr>
          <w:p w14:paraId="443B1C8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10.7</w:t>
            </w:r>
          </w:p>
        </w:tc>
        <w:tc>
          <w:tcPr>
            <w:tcW w:w="1367" w:type="dxa"/>
            <w:tcBorders>
              <w:top w:val="nil"/>
              <w:bottom w:val="nil"/>
            </w:tcBorders>
            <w:shd w:val="clear" w:color="auto" w:fill="FFFFFF"/>
            <w:tcMar>
              <w:top w:w="30" w:type="dxa"/>
              <w:left w:w="30" w:type="dxa"/>
              <w:bottom w:w="30" w:type="dxa"/>
              <w:right w:w="30" w:type="dxa"/>
            </w:tcMar>
            <w:vAlign w:val="center"/>
          </w:tcPr>
          <w:p w14:paraId="2AC13FC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2B98B7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62.0</w:t>
            </w:r>
          </w:p>
        </w:tc>
      </w:tr>
      <w:tr w:rsidR="009750A2" w:rsidRPr="003E5E7D" w14:paraId="13E2BFE6"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282852"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nil"/>
              <w:left w:val="nil"/>
              <w:bottom w:val="nil"/>
              <w:right w:val="single" w:sz="16" w:space="0" w:color="000000"/>
            </w:tcBorders>
            <w:shd w:val="clear" w:color="auto" w:fill="FFFFFF"/>
            <w:tcMar>
              <w:top w:w="30" w:type="dxa"/>
              <w:left w:w="30" w:type="dxa"/>
              <w:bottom w:w="30" w:type="dxa"/>
              <w:right w:w="30" w:type="dxa"/>
            </w:tcMar>
          </w:tcPr>
          <w:p w14:paraId="189FC22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Biscuits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3E94A3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29</w:t>
            </w:r>
          </w:p>
        </w:tc>
        <w:tc>
          <w:tcPr>
            <w:tcW w:w="998" w:type="dxa"/>
            <w:tcBorders>
              <w:top w:val="nil"/>
              <w:bottom w:val="nil"/>
            </w:tcBorders>
            <w:shd w:val="clear" w:color="auto" w:fill="FFFFFF"/>
            <w:tcMar>
              <w:top w:w="30" w:type="dxa"/>
              <w:left w:w="30" w:type="dxa"/>
              <w:bottom w:w="30" w:type="dxa"/>
              <w:right w:w="30" w:type="dxa"/>
            </w:tcMar>
            <w:vAlign w:val="center"/>
          </w:tcPr>
          <w:p w14:paraId="67D1AC5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19.3</w:t>
            </w:r>
          </w:p>
        </w:tc>
        <w:tc>
          <w:tcPr>
            <w:tcW w:w="1367" w:type="dxa"/>
            <w:tcBorders>
              <w:top w:val="nil"/>
              <w:bottom w:val="nil"/>
            </w:tcBorders>
            <w:shd w:val="clear" w:color="auto" w:fill="FFFFFF"/>
            <w:tcMar>
              <w:top w:w="30" w:type="dxa"/>
              <w:left w:w="30" w:type="dxa"/>
              <w:bottom w:w="30" w:type="dxa"/>
              <w:right w:w="30" w:type="dxa"/>
            </w:tcMar>
            <w:vAlign w:val="center"/>
          </w:tcPr>
          <w:p w14:paraId="71CEAAC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19.3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07A6E3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81.3</w:t>
            </w:r>
          </w:p>
        </w:tc>
      </w:tr>
      <w:tr w:rsidR="009750A2" w:rsidRPr="003E5E7D" w14:paraId="20592F12"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E88975"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nil"/>
              <w:left w:val="nil"/>
              <w:bottom w:val="nil"/>
              <w:right w:val="single" w:sz="16" w:space="0" w:color="000000"/>
            </w:tcBorders>
            <w:shd w:val="clear" w:color="auto" w:fill="FFFFFF"/>
            <w:tcMar>
              <w:top w:w="30" w:type="dxa"/>
              <w:left w:w="30" w:type="dxa"/>
              <w:bottom w:w="30" w:type="dxa"/>
              <w:right w:w="30" w:type="dxa"/>
            </w:tcMar>
          </w:tcPr>
          <w:p w14:paraId="7FEE427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chocolates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278BDE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19</w:t>
            </w:r>
          </w:p>
        </w:tc>
        <w:tc>
          <w:tcPr>
            <w:tcW w:w="998" w:type="dxa"/>
            <w:tcBorders>
              <w:top w:val="nil"/>
              <w:bottom w:val="nil"/>
            </w:tcBorders>
            <w:shd w:val="clear" w:color="auto" w:fill="FFFFFF"/>
            <w:tcMar>
              <w:top w:w="30" w:type="dxa"/>
              <w:left w:w="30" w:type="dxa"/>
              <w:bottom w:w="30" w:type="dxa"/>
              <w:right w:w="30" w:type="dxa"/>
            </w:tcMar>
            <w:vAlign w:val="center"/>
          </w:tcPr>
          <w:p w14:paraId="1D1A055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12.7</w:t>
            </w:r>
          </w:p>
        </w:tc>
        <w:tc>
          <w:tcPr>
            <w:tcW w:w="1367" w:type="dxa"/>
            <w:tcBorders>
              <w:top w:val="nil"/>
              <w:bottom w:val="nil"/>
            </w:tcBorders>
            <w:shd w:val="clear" w:color="auto" w:fill="FFFFFF"/>
            <w:tcMar>
              <w:top w:w="30" w:type="dxa"/>
              <w:left w:w="30" w:type="dxa"/>
              <w:bottom w:w="30" w:type="dxa"/>
              <w:right w:w="30" w:type="dxa"/>
            </w:tcMar>
            <w:vAlign w:val="center"/>
          </w:tcPr>
          <w:p w14:paraId="0A4B738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B9CFB1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94.0</w:t>
            </w:r>
          </w:p>
        </w:tc>
      </w:tr>
      <w:tr w:rsidR="009750A2" w:rsidRPr="003E5E7D" w14:paraId="531B2C60"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86F823C"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nil"/>
              <w:left w:val="nil"/>
              <w:bottom w:val="nil"/>
              <w:right w:val="single" w:sz="16" w:space="0" w:color="000000"/>
            </w:tcBorders>
            <w:shd w:val="clear" w:color="auto" w:fill="FFFFFF"/>
            <w:tcMar>
              <w:top w:w="30" w:type="dxa"/>
              <w:left w:w="30" w:type="dxa"/>
              <w:bottom w:w="30" w:type="dxa"/>
              <w:right w:w="30" w:type="dxa"/>
            </w:tcMar>
          </w:tcPr>
          <w:p w14:paraId="08E3F03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other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B83659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998" w:type="dxa"/>
            <w:tcBorders>
              <w:top w:val="nil"/>
              <w:bottom w:val="nil"/>
            </w:tcBorders>
            <w:shd w:val="clear" w:color="auto" w:fill="FFFFFF"/>
            <w:tcMar>
              <w:top w:w="30" w:type="dxa"/>
              <w:left w:w="30" w:type="dxa"/>
              <w:bottom w:w="30" w:type="dxa"/>
              <w:right w:w="30" w:type="dxa"/>
            </w:tcMar>
            <w:vAlign w:val="center"/>
          </w:tcPr>
          <w:p w14:paraId="6ADC419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4.7</w:t>
            </w:r>
          </w:p>
        </w:tc>
        <w:tc>
          <w:tcPr>
            <w:tcW w:w="1367" w:type="dxa"/>
            <w:tcBorders>
              <w:top w:val="nil"/>
              <w:bottom w:val="nil"/>
            </w:tcBorders>
            <w:shd w:val="clear" w:color="auto" w:fill="FFFFFF"/>
            <w:tcMar>
              <w:top w:w="30" w:type="dxa"/>
              <w:left w:w="30" w:type="dxa"/>
              <w:bottom w:w="30" w:type="dxa"/>
              <w:right w:w="30" w:type="dxa"/>
            </w:tcMar>
            <w:vAlign w:val="center"/>
          </w:tcPr>
          <w:p w14:paraId="1ECE315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748135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98.7</w:t>
            </w:r>
          </w:p>
        </w:tc>
      </w:tr>
      <w:tr w:rsidR="009750A2" w:rsidRPr="003E5E7D" w14:paraId="0030A50A"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482400E"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nil"/>
              <w:left w:val="nil"/>
              <w:bottom w:val="nil"/>
              <w:right w:val="single" w:sz="16" w:space="0" w:color="000000"/>
            </w:tcBorders>
            <w:shd w:val="clear" w:color="auto" w:fill="FFFFFF"/>
            <w:tcMar>
              <w:top w:w="30" w:type="dxa"/>
              <w:left w:w="30" w:type="dxa"/>
              <w:bottom w:w="30" w:type="dxa"/>
              <w:right w:w="30" w:type="dxa"/>
            </w:tcMar>
          </w:tcPr>
          <w:p w14:paraId="23E0497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Crips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E6FB8D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w:t>
            </w:r>
          </w:p>
        </w:tc>
        <w:tc>
          <w:tcPr>
            <w:tcW w:w="998" w:type="dxa"/>
            <w:tcBorders>
              <w:top w:val="nil"/>
              <w:bottom w:val="nil"/>
            </w:tcBorders>
            <w:shd w:val="clear" w:color="auto" w:fill="FFFFFF"/>
            <w:tcMar>
              <w:top w:w="30" w:type="dxa"/>
              <w:left w:w="30" w:type="dxa"/>
              <w:bottom w:w="30" w:type="dxa"/>
              <w:right w:w="30" w:type="dxa"/>
            </w:tcMar>
            <w:vAlign w:val="center"/>
          </w:tcPr>
          <w:p w14:paraId="4F13030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367" w:type="dxa"/>
            <w:tcBorders>
              <w:top w:val="nil"/>
              <w:bottom w:val="nil"/>
            </w:tcBorders>
            <w:shd w:val="clear" w:color="auto" w:fill="FFFFFF"/>
            <w:tcMar>
              <w:top w:w="30" w:type="dxa"/>
              <w:left w:w="30" w:type="dxa"/>
              <w:bottom w:w="30" w:type="dxa"/>
              <w:right w:w="30" w:type="dxa"/>
            </w:tcMar>
            <w:vAlign w:val="center"/>
          </w:tcPr>
          <w:p w14:paraId="2768AF6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61E36F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99.3</w:t>
            </w:r>
          </w:p>
        </w:tc>
      </w:tr>
      <w:tr w:rsidR="009750A2" w:rsidRPr="003E5E7D" w14:paraId="2CC54E1B"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538205C"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nil"/>
              <w:left w:val="nil"/>
              <w:bottom w:val="nil"/>
              <w:right w:val="single" w:sz="16" w:space="0" w:color="000000"/>
            </w:tcBorders>
            <w:shd w:val="clear" w:color="auto" w:fill="FFFFFF"/>
            <w:tcMar>
              <w:top w:w="30" w:type="dxa"/>
              <w:left w:w="30" w:type="dxa"/>
              <w:bottom w:w="30" w:type="dxa"/>
              <w:right w:w="30" w:type="dxa"/>
            </w:tcMar>
          </w:tcPr>
          <w:p w14:paraId="353E5E5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Vada pav</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4B4F2B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w:t>
            </w:r>
          </w:p>
        </w:tc>
        <w:tc>
          <w:tcPr>
            <w:tcW w:w="998" w:type="dxa"/>
            <w:tcBorders>
              <w:top w:val="nil"/>
              <w:bottom w:val="nil"/>
            </w:tcBorders>
            <w:shd w:val="clear" w:color="auto" w:fill="FFFFFF"/>
            <w:tcMar>
              <w:top w:w="30" w:type="dxa"/>
              <w:left w:w="30" w:type="dxa"/>
              <w:bottom w:w="30" w:type="dxa"/>
              <w:right w:w="30" w:type="dxa"/>
            </w:tcMar>
            <w:vAlign w:val="center"/>
          </w:tcPr>
          <w:p w14:paraId="1CD00D2E"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367" w:type="dxa"/>
            <w:tcBorders>
              <w:top w:val="nil"/>
              <w:bottom w:val="nil"/>
            </w:tcBorders>
            <w:shd w:val="clear" w:color="auto" w:fill="FFFFFF"/>
            <w:tcMar>
              <w:top w:w="30" w:type="dxa"/>
              <w:left w:w="30" w:type="dxa"/>
              <w:bottom w:w="30" w:type="dxa"/>
              <w:right w:w="30" w:type="dxa"/>
            </w:tcMar>
            <w:vAlign w:val="center"/>
          </w:tcPr>
          <w:p w14:paraId="7496681D"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925088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4982E297" w14:textId="77777777" w:rsidTr="00D67D79">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522F96"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3F855C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90057D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3D35A53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4E0F58D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DCF01BF"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3D3B8B67"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305FD260"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67166C30" w14:textId="77777777" w:rsidR="0054132B" w:rsidRPr="003E5E7D" w:rsidRDefault="0054132B" w:rsidP="00E11CE1">
      <w:pPr>
        <w:spacing w:line="276" w:lineRule="auto"/>
        <w:ind w:left="284" w:firstLine="142"/>
        <w:jc w:val="both"/>
        <w:rPr>
          <w:sz w:val="22"/>
          <w:szCs w:val="22"/>
        </w:rPr>
      </w:pPr>
    </w:p>
    <w:p w14:paraId="624159EF" w14:textId="77777777" w:rsidR="0054132B" w:rsidRPr="003E5E7D" w:rsidRDefault="0054132B" w:rsidP="00E11CE1">
      <w:pPr>
        <w:spacing w:line="276" w:lineRule="auto"/>
        <w:ind w:left="284" w:firstLine="142"/>
        <w:jc w:val="both"/>
        <w:rPr>
          <w:sz w:val="22"/>
          <w:szCs w:val="22"/>
        </w:rPr>
      </w:pPr>
      <w:r w:rsidRPr="003E5E7D">
        <w:rPr>
          <w:noProof/>
          <w:sz w:val="22"/>
          <w:szCs w:val="22"/>
        </w:rPr>
        <w:drawing>
          <wp:inline distT="0" distB="0" distL="0" distR="0" wp14:anchorId="357BDC31" wp14:editId="2390F6CE">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240044" w14:textId="77777777" w:rsidR="0054132B" w:rsidRPr="003E5E7D" w:rsidRDefault="0054132B" w:rsidP="00E11CE1">
      <w:pPr>
        <w:spacing w:line="276" w:lineRule="auto"/>
        <w:ind w:left="284" w:firstLine="142"/>
        <w:jc w:val="both"/>
        <w:rPr>
          <w:b/>
          <w:bCs/>
          <w:sz w:val="22"/>
          <w:szCs w:val="22"/>
        </w:rPr>
      </w:pPr>
    </w:p>
    <w:p w14:paraId="002AED66" w14:textId="77777777" w:rsidR="0054132B" w:rsidRPr="003E5E7D" w:rsidRDefault="0054132B" w:rsidP="00E11CE1">
      <w:pPr>
        <w:spacing w:line="276" w:lineRule="auto"/>
        <w:ind w:left="284" w:firstLine="142"/>
        <w:jc w:val="both"/>
        <w:rPr>
          <w:sz w:val="22"/>
          <w:szCs w:val="22"/>
        </w:rPr>
      </w:pPr>
    </w:p>
    <w:p w14:paraId="09E21A7B" w14:textId="77965BCD" w:rsidR="0054132B" w:rsidRPr="003E5E7D" w:rsidRDefault="007871D8" w:rsidP="00E11CE1">
      <w:pPr>
        <w:spacing w:line="276" w:lineRule="auto"/>
        <w:ind w:left="284" w:firstLine="142"/>
        <w:jc w:val="both"/>
        <w:rPr>
          <w:sz w:val="22"/>
          <w:szCs w:val="22"/>
        </w:rPr>
      </w:pPr>
      <w:r w:rsidRPr="003E5E7D">
        <w:rPr>
          <w:b/>
          <w:bCs/>
          <w:sz w:val="22"/>
          <w:szCs w:val="22"/>
          <w:u w:val="single"/>
        </w:rPr>
        <w:t xml:space="preserve">Response </w:t>
      </w:r>
      <w:r w:rsidR="0054132B" w:rsidRPr="003E5E7D">
        <w:rPr>
          <w:b/>
          <w:bCs/>
          <w:sz w:val="22"/>
          <w:szCs w:val="22"/>
          <w:u w:val="single"/>
        </w:rPr>
        <w:t>Interpretation</w:t>
      </w:r>
    </w:p>
    <w:p w14:paraId="5E4CCE44" w14:textId="77777777" w:rsidR="007871D8" w:rsidRPr="003E5E7D" w:rsidRDefault="007871D8" w:rsidP="00E11CE1">
      <w:pPr>
        <w:spacing w:line="276" w:lineRule="auto"/>
        <w:ind w:left="284" w:firstLine="142"/>
        <w:jc w:val="both"/>
        <w:rPr>
          <w:sz w:val="22"/>
          <w:szCs w:val="22"/>
        </w:rPr>
      </w:pPr>
    </w:p>
    <w:p w14:paraId="421E99EB" w14:textId="1BD322FD"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w:t>
      </w:r>
      <w:r w:rsidR="007871D8" w:rsidRPr="003E5E7D">
        <w:rPr>
          <w:sz w:val="22"/>
          <w:szCs w:val="22"/>
        </w:rPr>
        <w:t>,</w:t>
      </w:r>
      <w:r w:rsidRPr="003E5E7D">
        <w:rPr>
          <w:sz w:val="22"/>
          <w:szCs w:val="22"/>
        </w:rPr>
        <w:t xml:space="preserve"> 77(51%) respondents prefer chips, 29</w:t>
      </w:r>
      <w:r w:rsidR="007871D8" w:rsidRPr="003E5E7D">
        <w:rPr>
          <w:sz w:val="22"/>
          <w:szCs w:val="22"/>
        </w:rPr>
        <w:t xml:space="preserve"> </w:t>
      </w:r>
      <w:r w:rsidRPr="003E5E7D">
        <w:rPr>
          <w:sz w:val="22"/>
          <w:szCs w:val="22"/>
        </w:rPr>
        <w:t>(19%) prefer biscuits, 19</w:t>
      </w:r>
      <w:r w:rsidR="007871D8" w:rsidRPr="003E5E7D">
        <w:rPr>
          <w:sz w:val="22"/>
          <w:szCs w:val="22"/>
        </w:rPr>
        <w:t xml:space="preserve"> </w:t>
      </w:r>
      <w:r w:rsidRPr="003E5E7D">
        <w:rPr>
          <w:sz w:val="22"/>
          <w:szCs w:val="22"/>
        </w:rPr>
        <w:t>(13%) prefer chocolates, 16</w:t>
      </w:r>
      <w:r w:rsidR="007871D8" w:rsidRPr="003E5E7D">
        <w:rPr>
          <w:sz w:val="22"/>
          <w:szCs w:val="22"/>
        </w:rPr>
        <w:t xml:space="preserve"> </w:t>
      </w:r>
      <w:r w:rsidRPr="003E5E7D">
        <w:rPr>
          <w:sz w:val="22"/>
          <w:szCs w:val="22"/>
        </w:rPr>
        <w:t xml:space="preserve">(11%) prefer sweets </w:t>
      </w:r>
      <w:r w:rsidR="008E0DDB" w:rsidRPr="003E5E7D">
        <w:rPr>
          <w:sz w:val="22"/>
          <w:szCs w:val="22"/>
        </w:rPr>
        <w:t>and</w:t>
      </w:r>
      <w:r w:rsidRPr="003E5E7D">
        <w:rPr>
          <w:sz w:val="22"/>
          <w:szCs w:val="22"/>
        </w:rPr>
        <w:t xml:space="preserve"> </w:t>
      </w:r>
      <w:r w:rsidR="007871D8" w:rsidRPr="003E5E7D">
        <w:rPr>
          <w:sz w:val="22"/>
          <w:szCs w:val="22"/>
        </w:rPr>
        <w:t>0</w:t>
      </w:r>
      <w:r w:rsidRPr="003E5E7D">
        <w:rPr>
          <w:sz w:val="22"/>
          <w:szCs w:val="22"/>
        </w:rPr>
        <w:t>9</w:t>
      </w:r>
      <w:r w:rsidR="007871D8" w:rsidRPr="003E5E7D">
        <w:rPr>
          <w:sz w:val="22"/>
          <w:szCs w:val="22"/>
        </w:rPr>
        <w:t xml:space="preserve"> </w:t>
      </w:r>
      <w:r w:rsidRPr="003E5E7D">
        <w:rPr>
          <w:sz w:val="22"/>
          <w:szCs w:val="22"/>
        </w:rPr>
        <w:t>(</w:t>
      </w:r>
      <w:r w:rsidR="007871D8" w:rsidRPr="003E5E7D">
        <w:rPr>
          <w:sz w:val="22"/>
          <w:szCs w:val="22"/>
        </w:rPr>
        <w:t>0</w:t>
      </w:r>
      <w:r w:rsidRPr="003E5E7D">
        <w:rPr>
          <w:sz w:val="22"/>
          <w:szCs w:val="22"/>
        </w:rPr>
        <w:t>7%) prefer other snacks.</w:t>
      </w:r>
    </w:p>
    <w:p w14:paraId="2B0397E2" w14:textId="77777777" w:rsidR="00C71499" w:rsidRPr="003E5E7D" w:rsidRDefault="00C71499" w:rsidP="00E11CE1">
      <w:pPr>
        <w:spacing w:line="276" w:lineRule="auto"/>
        <w:ind w:left="284" w:firstLine="142"/>
        <w:jc w:val="both"/>
        <w:rPr>
          <w:sz w:val="22"/>
          <w:szCs w:val="22"/>
        </w:rPr>
      </w:pPr>
    </w:p>
    <w:p w14:paraId="43E6780B" w14:textId="77777777" w:rsidR="0054132B" w:rsidRPr="003E5E7D" w:rsidRDefault="00D96193" w:rsidP="00E11CE1">
      <w:pPr>
        <w:spacing w:line="276" w:lineRule="auto"/>
        <w:ind w:left="284" w:firstLine="142"/>
        <w:jc w:val="both"/>
        <w:rPr>
          <w:sz w:val="22"/>
          <w:szCs w:val="22"/>
        </w:rPr>
      </w:pPr>
      <w:r w:rsidRPr="003E5E7D">
        <w:rPr>
          <w:sz w:val="22"/>
          <w:szCs w:val="22"/>
        </w:rPr>
        <w:lastRenderedPageBreak/>
        <w:t xml:space="preserve">9. </w:t>
      </w:r>
      <w:r w:rsidR="0054132B" w:rsidRPr="003E5E7D">
        <w:rPr>
          <w:b/>
          <w:sz w:val="22"/>
          <w:szCs w:val="22"/>
        </w:rPr>
        <w:t>Tick the following option which related to most you.</w:t>
      </w: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9750A2" w:rsidRPr="003E5E7D" w14:paraId="1518E9AB" w14:textId="77777777" w:rsidTr="00D67D79">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14:paraId="7B9807A6"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126A5A5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Tick the following option which related to most you</w:t>
            </w:r>
          </w:p>
        </w:tc>
      </w:tr>
      <w:tr w:rsidR="009750A2" w:rsidRPr="003E5E7D" w14:paraId="2F1C4CA9" w14:textId="77777777" w:rsidTr="00D67D79">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7C8F6B8"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73ADFA7C"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46F5AC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EFBA97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7A1143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991880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Cumulative Percent</w:t>
            </w:r>
          </w:p>
        </w:tc>
      </w:tr>
      <w:tr w:rsidR="009750A2" w:rsidRPr="003E5E7D" w14:paraId="254BFEF4" w14:textId="77777777" w:rsidTr="00D67D79">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BB5BA3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Valid</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5B6EE56"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I always Buy the same brand</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5E21F0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ECC20F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41.3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8194EAA"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41.3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DEBACAC"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41.3</w:t>
            </w:r>
          </w:p>
        </w:tc>
      </w:tr>
      <w:tr w:rsidR="009750A2" w:rsidRPr="003E5E7D" w14:paraId="710C2AB9"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80A084"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349AEBE7"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Sometimes i choose the same brand</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658D1D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62</w:t>
            </w:r>
          </w:p>
        </w:tc>
        <w:tc>
          <w:tcPr>
            <w:tcW w:w="998" w:type="dxa"/>
            <w:tcBorders>
              <w:top w:val="nil"/>
              <w:bottom w:val="nil"/>
            </w:tcBorders>
            <w:shd w:val="clear" w:color="auto" w:fill="FFFFFF"/>
            <w:tcMar>
              <w:top w:w="30" w:type="dxa"/>
              <w:left w:w="30" w:type="dxa"/>
              <w:bottom w:w="30" w:type="dxa"/>
              <w:right w:w="30" w:type="dxa"/>
            </w:tcMar>
            <w:vAlign w:val="center"/>
          </w:tcPr>
          <w:p w14:paraId="0875EAB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41.3</w:t>
            </w:r>
          </w:p>
        </w:tc>
        <w:tc>
          <w:tcPr>
            <w:tcW w:w="1367" w:type="dxa"/>
            <w:tcBorders>
              <w:top w:val="nil"/>
              <w:bottom w:val="nil"/>
            </w:tcBorders>
            <w:shd w:val="clear" w:color="auto" w:fill="FFFFFF"/>
            <w:tcMar>
              <w:top w:w="30" w:type="dxa"/>
              <w:left w:w="30" w:type="dxa"/>
              <w:bottom w:w="30" w:type="dxa"/>
              <w:right w:w="30" w:type="dxa"/>
            </w:tcMar>
            <w:vAlign w:val="center"/>
          </w:tcPr>
          <w:p w14:paraId="2EB9186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41.3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DEA5003"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82.7</w:t>
            </w:r>
          </w:p>
        </w:tc>
      </w:tr>
      <w:tr w:rsidR="009750A2" w:rsidRPr="003E5E7D" w14:paraId="193E63B1" w14:textId="77777777" w:rsidTr="00D67D7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ACFFEC7"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186E1700"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All brands are similar to me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275147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26</w:t>
            </w:r>
          </w:p>
        </w:tc>
        <w:tc>
          <w:tcPr>
            <w:tcW w:w="998" w:type="dxa"/>
            <w:tcBorders>
              <w:top w:val="nil"/>
              <w:bottom w:val="nil"/>
            </w:tcBorders>
            <w:shd w:val="clear" w:color="auto" w:fill="FFFFFF"/>
            <w:tcMar>
              <w:top w:w="30" w:type="dxa"/>
              <w:left w:w="30" w:type="dxa"/>
              <w:bottom w:w="30" w:type="dxa"/>
              <w:right w:w="30" w:type="dxa"/>
            </w:tcMar>
            <w:vAlign w:val="center"/>
          </w:tcPr>
          <w:p w14:paraId="709F25A5"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17.3</w:t>
            </w:r>
          </w:p>
        </w:tc>
        <w:tc>
          <w:tcPr>
            <w:tcW w:w="1367" w:type="dxa"/>
            <w:tcBorders>
              <w:top w:val="nil"/>
              <w:bottom w:val="nil"/>
            </w:tcBorders>
            <w:shd w:val="clear" w:color="auto" w:fill="FFFFFF"/>
            <w:tcMar>
              <w:top w:w="30" w:type="dxa"/>
              <w:left w:w="30" w:type="dxa"/>
              <w:bottom w:w="30" w:type="dxa"/>
              <w:right w:w="30" w:type="dxa"/>
            </w:tcMar>
            <w:vAlign w:val="center"/>
          </w:tcPr>
          <w:p w14:paraId="247413EB"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42CE448"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r>
      <w:tr w:rsidR="009750A2" w:rsidRPr="003E5E7D" w14:paraId="13FFA82A" w14:textId="77777777" w:rsidTr="00D67D79">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83465C" w14:textId="77777777" w:rsidR="0054132B" w:rsidRPr="003E5E7D" w:rsidRDefault="0054132B" w:rsidP="00E11CE1">
            <w:pPr>
              <w:autoSpaceDE w:val="0"/>
              <w:autoSpaceDN w:val="0"/>
              <w:adjustRightInd w:val="0"/>
              <w:spacing w:line="276" w:lineRule="auto"/>
              <w:ind w:left="284" w:firstLine="142"/>
              <w:jc w:val="both"/>
              <w:rPr>
                <w:sz w:val="22"/>
                <w:szCs w:val="22"/>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C2EEEB9"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F88E4A1"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150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1B7E1E2"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46617C6F" w14:textId="77777777" w:rsidR="0054132B" w:rsidRPr="003E5E7D" w:rsidRDefault="0054132B" w:rsidP="00E11CE1">
            <w:pPr>
              <w:autoSpaceDE w:val="0"/>
              <w:autoSpaceDN w:val="0"/>
              <w:adjustRightInd w:val="0"/>
              <w:spacing w:line="276" w:lineRule="auto"/>
              <w:ind w:left="284" w:firstLine="142"/>
              <w:jc w:val="both"/>
              <w:rPr>
                <w:sz w:val="22"/>
                <w:szCs w:val="22"/>
              </w:rPr>
            </w:pPr>
            <w:r w:rsidRPr="003E5E7D">
              <w:rPr>
                <w:sz w:val="22"/>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4EF864B" w14:textId="77777777" w:rsidR="0054132B" w:rsidRPr="003E5E7D" w:rsidRDefault="0054132B" w:rsidP="00E11CE1">
            <w:pPr>
              <w:autoSpaceDE w:val="0"/>
              <w:autoSpaceDN w:val="0"/>
              <w:adjustRightInd w:val="0"/>
              <w:spacing w:line="276" w:lineRule="auto"/>
              <w:ind w:left="284" w:firstLine="142"/>
              <w:jc w:val="both"/>
              <w:rPr>
                <w:sz w:val="22"/>
                <w:szCs w:val="22"/>
              </w:rPr>
            </w:pPr>
          </w:p>
        </w:tc>
      </w:tr>
    </w:tbl>
    <w:p w14:paraId="51E32095"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1165DF5B" w14:textId="77777777" w:rsidR="0054132B" w:rsidRPr="003E5E7D" w:rsidRDefault="0054132B" w:rsidP="00E11CE1">
      <w:pPr>
        <w:autoSpaceDE w:val="0"/>
        <w:autoSpaceDN w:val="0"/>
        <w:adjustRightInd w:val="0"/>
        <w:spacing w:line="276" w:lineRule="auto"/>
        <w:ind w:left="284" w:firstLine="142"/>
        <w:jc w:val="both"/>
        <w:rPr>
          <w:sz w:val="22"/>
          <w:szCs w:val="22"/>
        </w:rPr>
      </w:pPr>
    </w:p>
    <w:p w14:paraId="0C3656C4" w14:textId="77777777" w:rsidR="0054132B" w:rsidRPr="003E5E7D" w:rsidRDefault="0054132B" w:rsidP="00E11CE1">
      <w:pPr>
        <w:spacing w:line="276" w:lineRule="auto"/>
        <w:ind w:left="284" w:firstLine="142"/>
        <w:jc w:val="both"/>
        <w:rPr>
          <w:sz w:val="22"/>
          <w:szCs w:val="22"/>
        </w:rPr>
      </w:pPr>
    </w:p>
    <w:p w14:paraId="1BAB533B" w14:textId="77777777" w:rsidR="0054132B" w:rsidRPr="003E5E7D" w:rsidRDefault="0054132B" w:rsidP="00E11CE1">
      <w:pPr>
        <w:spacing w:line="276" w:lineRule="auto"/>
        <w:ind w:left="284" w:firstLine="142"/>
        <w:jc w:val="center"/>
        <w:rPr>
          <w:sz w:val="22"/>
          <w:szCs w:val="22"/>
        </w:rPr>
      </w:pPr>
      <w:r w:rsidRPr="003E5E7D">
        <w:rPr>
          <w:noProof/>
          <w:sz w:val="22"/>
          <w:szCs w:val="22"/>
        </w:rPr>
        <w:drawing>
          <wp:inline distT="0" distB="0" distL="0" distR="0" wp14:anchorId="0455EF4A" wp14:editId="6F0520AE">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A4B07D" w14:textId="77777777" w:rsidR="0054132B" w:rsidRPr="003E5E7D" w:rsidRDefault="0054132B" w:rsidP="00E11CE1">
      <w:pPr>
        <w:spacing w:line="276" w:lineRule="auto"/>
        <w:ind w:left="284" w:firstLine="142"/>
        <w:jc w:val="both"/>
        <w:rPr>
          <w:sz w:val="22"/>
          <w:szCs w:val="22"/>
        </w:rPr>
      </w:pPr>
    </w:p>
    <w:p w14:paraId="47136BC6" w14:textId="77777777" w:rsidR="0054132B" w:rsidRPr="003E5E7D" w:rsidRDefault="0054132B" w:rsidP="00E11CE1">
      <w:pPr>
        <w:spacing w:line="276" w:lineRule="auto"/>
        <w:ind w:left="284" w:firstLine="142"/>
        <w:jc w:val="both"/>
        <w:rPr>
          <w:sz w:val="22"/>
          <w:szCs w:val="22"/>
        </w:rPr>
      </w:pPr>
    </w:p>
    <w:p w14:paraId="4F1A65E4" w14:textId="660A8E1E" w:rsidR="0054132B" w:rsidRPr="003E5E7D" w:rsidRDefault="007871D8" w:rsidP="00E11CE1">
      <w:pPr>
        <w:spacing w:line="276" w:lineRule="auto"/>
        <w:ind w:left="284" w:firstLine="142"/>
        <w:jc w:val="both"/>
        <w:rPr>
          <w:sz w:val="22"/>
          <w:szCs w:val="22"/>
        </w:rPr>
      </w:pPr>
      <w:r w:rsidRPr="003E5E7D">
        <w:rPr>
          <w:b/>
          <w:bCs/>
          <w:sz w:val="22"/>
          <w:szCs w:val="22"/>
          <w:u w:val="single"/>
        </w:rPr>
        <w:t xml:space="preserve">Response </w:t>
      </w:r>
      <w:r w:rsidR="0054132B" w:rsidRPr="003E5E7D">
        <w:rPr>
          <w:b/>
          <w:bCs/>
          <w:sz w:val="22"/>
          <w:szCs w:val="22"/>
          <w:u w:val="single"/>
        </w:rPr>
        <w:t>Interpretation</w:t>
      </w:r>
    </w:p>
    <w:p w14:paraId="3DFB0272" w14:textId="77777777" w:rsidR="007871D8" w:rsidRPr="003E5E7D" w:rsidRDefault="007871D8" w:rsidP="00E11CE1">
      <w:pPr>
        <w:spacing w:line="276" w:lineRule="auto"/>
        <w:ind w:left="284" w:firstLine="142"/>
        <w:jc w:val="both"/>
        <w:rPr>
          <w:sz w:val="22"/>
          <w:szCs w:val="22"/>
        </w:rPr>
      </w:pPr>
    </w:p>
    <w:p w14:paraId="42C3C94C" w14:textId="517939B3" w:rsidR="0054132B" w:rsidRPr="003E5E7D" w:rsidRDefault="0054132B" w:rsidP="00E11CE1">
      <w:pPr>
        <w:spacing w:line="276" w:lineRule="auto"/>
        <w:ind w:left="284" w:firstLine="142"/>
        <w:jc w:val="both"/>
        <w:rPr>
          <w:sz w:val="22"/>
          <w:szCs w:val="22"/>
        </w:rPr>
      </w:pPr>
      <w:r w:rsidRPr="003E5E7D">
        <w:rPr>
          <w:sz w:val="22"/>
          <w:szCs w:val="22"/>
        </w:rPr>
        <w:t xml:space="preserve">According to the above table </w:t>
      </w:r>
      <w:r w:rsidR="008E0DDB" w:rsidRPr="003E5E7D">
        <w:rPr>
          <w:sz w:val="22"/>
          <w:szCs w:val="22"/>
        </w:rPr>
        <w:t>and</w:t>
      </w:r>
      <w:r w:rsidRPr="003E5E7D">
        <w:rPr>
          <w:sz w:val="22"/>
          <w:szCs w:val="22"/>
        </w:rPr>
        <w:t xml:space="preserve"> chart 62(41%) respondents always buys the same brand, 62(41%) choose the same brand, </w:t>
      </w:r>
      <w:r w:rsidR="008E0DDB" w:rsidRPr="003E5E7D">
        <w:rPr>
          <w:sz w:val="22"/>
          <w:szCs w:val="22"/>
        </w:rPr>
        <w:t>and</w:t>
      </w:r>
      <w:r w:rsidRPr="003E5E7D">
        <w:rPr>
          <w:sz w:val="22"/>
          <w:szCs w:val="22"/>
        </w:rPr>
        <w:t xml:space="preserve"> 26(17%) says that all brands are similar</w:t>
      </w:r>
    </w:p>
    <w:p w14:paraId="6C0E50E8" w14:textId="77777777" w:rsidR="0054132B" w:rsidRPr="003E5E7D" w:rsidRDefault="0054132B" w:rsidP="00E11CE1">
      <w:pPr>
        <w:spacing w:line="276" w:lineRule="auto"/>
        <w:ind w:left="284" w:firstLine="142"/>
        <w:jc w:val="both"/>
        <w:rPr>
          <w:sz w:val="22"/>
          <w:szCs w:val="22"/>
        </w:rPr>
      </w:pPr>
    </w:p>
    <w:p w14:paraId="769F34AF" w14:textId="77777777" w:rsidR="007871D8" w:rsidRPr="003E5E7D" w:rsidRDefault="0054132B" w:rsidP="00E11CE1">
      <w:pPr>
        <w:tabs>
          <w:tab w:val="left" w:pos="1189"/>
        </w:tabs>
        <w:spacing w:line="276" w:lineRule="auto"/>
        <w:ind w:left="284" w:firstLine="142"/>
        <w:jc w:val="both"/>
        <w:rPr>
          <w:b/>
          <w:bCs/>
          <w:sz w:val="22"/>
          <w:szCs w:val="22"/>
          <w:u w:val="single"/>
        </w:rPr>
      </w:pPr>
      <w:r w:rsidRPr="003E5E7D">
        <w:rPr>
          <w:b/>
          <w:bCs/>
          <w:sz w:val="22"/>
          <w:szCs w:val="22"/>
          <w:u w:val="single"/>
        </w:rPr>
        <w:t>Findings</w:t>
      </w:r>
      <w:r w:rsidR="007871D8" w:rsidRPr="003E5E7D">
        <w:rPr>
          <w:b/>
          <w:bCs/>
          <w:sz w:val="22"/>
          <w:szCs w:val="22"/>
          <w:u w:val="single"/>
        </w:rPr>
        <w:t xml:space="preserve"> and Discussion</w:t>
      </w:r>
    </w:p>
    <w:p w14:paraId="3BB2B6ED" w14:textId="77777777" w:rsidR="002A2CCF" w:rsidRPr="003E5E7D" w:rsidRDefault="002A2CCF" w:rsidP="00E11CE1">
      <w:pPr>
        <w:spacing w:line="276" w:lineRule="auto"/>
        <w:ind w:left="284" w:firstLine="142"/>
        <w:jc w:val="both"/>
        <w:rPr>
          <w:sz w:val="22"/>
          <w:szCs w:val="22"/>
        </w:rPr>
      </w:pPr>
    </w:p>
    <w:p w14:paraId="52207B90" w14:textId="36A245D0" w:rsidR="002A2CCF" w:rsidRPr="003E5E7D" w:rsidRDefault="002A2CCF"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 xml:space="preserve">As per </w:t>
      </w:r>
      <w:r w:rsidR="007871D8" w:rsidRPr="003E5E7D">
        <w:rPr>
          <w:rFonts w:ascii="Times New Roman" w:hAnsi="Times New Roman" w:cs="Times New Roman"/>
        </w:rPr>
        <w:t>the</w:t>
      </w:r>
      <w:r w:rsidRPr="003E5E7D">
        <w:rPr>
          <w:rFonts w:ascii="Times New Roman" w:hAnsi="Times New Roman" w:cs="Times New Roman"/>
        </w:rPr>
        <w:t xml:space="preserve"> study</w:t>
      </w:r>
      <w:r w:rsidR="007871D8" w:rsidRPr="003E5E7D">
        <w:rPr>
          <w:rFonts w:ascii="Times New Roman" w:hAnsi="Times New Roman" w:cs="Times New Roman"/>
        </w:rPr>
        <w:t>,</w:t>
      </w:r>
      <w:r w:rsidRPr="003E5E7D">
        <w:rPr>
          <w:rFonts w:ascii="Times New Roman" w:hAnsi="Times New Roman" w:cs="Times New Roman"/>
        </w:rPr>
        <w:t xml:space="preserve"> </w:t>
      </w:r>
      <w:r w:rsidR="00601A61" w:rsidRPr="003E5E7D">
        <w:rPr>
          <w:rFonts w:ascii="Times New Roman" w:hAnsi="Times New Roman" w:cs="Times New Roman"/>
        </w:rPr>
        <w:t xml:space="preserve">majority </w:t>
      </w:r>
      <w:r w:rsidRPr="003E5E7D">
        <w:rPr>
          <w:rFonts w:ascii="Times New Roman" w:hAnsi="Times New Roman" w:cs="Times New Roman"/>
        </w:rPr>
        <w:t xml:space="preserve">of respondents </w:t>
      </w:r>
      <w:r w:rsidR="007871D8" w:rsidRPr="003E5E7D">
        <w:rPr>
          <w:rFonts w:ascii="Times New Roman" w:hAnsi="Times New Roman" w:cs="Times New Roman"/>
        </w:rPr>
        <w:t>opine</w:t>
      </w:r>
      <w:r w:rsidRPr="003E5E7D">
        <w:rPr>
          <w:rFonts w:ascii="Times New Roman" w:hAnsi="Times New Roman" w:cs="Times New Roman"/>
        </w:rPr>
        <w:t xml:space="preserve"> that they would </w:t>
      </w:r>
      <w:r w:rsidR="00D96193" w:rsidRPr="003E5E7D">
        <w:rPr>
          <w:rFonts w:ascii="Times New Roman" w:hAnsi="Times New Roman" w:cs="Times New Roman"/>
        </w:rPr>
        <w:t>check</w:t>
      </w:r>
      <w:r w:rsidRPr="003E5E7D">
        <w:rPr>
          <w:rFonts w:ascii="Times New Roman" w:hAnsi="Times New Roman" w:cs="Times New Roman"/>
        </w:rPr>
        <w:t xml:space="preserve"> for product information before purchase</w:t>
      </w:r>
      <w:r w:rsidR="00D96193" w:rsidRPr="003E5E7D">
        <w:rPr>
          <w:rFonts w:ascii="Times New Roman" w:hAnsi="Times New Roman" w:cs="Times New Roman"/>
        </w:rPr>
        <w:t xml:space="preserve"> at first purchase</w:t>
      </w:r>
      <w:r w:rsidRPr="003E5E7D">
        <w:rPr>
          <w:rFonts w:ascii="Times New Roman" w:hAnsi="Times New Roman" w:cs="Times New Roman"/>
        </w:rPr>
        <w:t xml:space="preserve">. </w:t>
      </w:r>
    </w:p>
    <w:p w14:paraId="43311882" w14:textId="09A7A341" w:rsidR="002A2CCF" w:rsidRPr="003E5E7D" w:rsidRDefault="002A2CCF"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According to</w:t>
      </w:r>
      <w:r w:rsidR="003D52F2" w:rsidRPr="003E5E7D">
        <w:rPr>
          <w:rFonts w:ascii="Times New Roman" w:hAnsi="Times New Roman" w:cs="Times New Roman"/>
        </w:rPr>
        <w:t xml:space="preserve"> </w:t>
      </w:r>
      <w:r w:rsidR="007871D8" w:rsidRPr="003E5E7D">
        <w:rPr>
          <w:rFonts w:ascii="Times New Roman" w:hAnsi="Times New Roman" w:cs="Times New Roman"/>
        </w:rPr>
        <w:t xml:space="preserve">the </w:t>
      </w:r>
      <w:r w:rsidRPr="003E5E7D">
        <w:rPr>
          <w:rFonts w:ascii="Times New Roman" w:hAnsi="Times New Roman" w:cs="Times New Roman"/>
        </w:rPr>
        <w:t>study</w:t>
      </w:r>
      <w:r w:rsidR="007871D8" w:rsidRPr="003E5E7D">
        <w:rPr>
          <w:rFonts w:ascii="Times New Roman" w:hAnsi="Times New Roman" w:cs="Times New Roman"/>
        </w:rPr>
        <w:t>,</w:t>
      </w:r>
      <w:r w:rsidR="003D52F2" w:rsidRPr="003E5E7D">
        <w:rPr>
          <w:rFonts w:ascii="Times New Roman" w:hAnsi="Times New Roman" w:cs="Times New Roman"/>
          <w:lang w:val="en-US"/>
        </w:rPr>
        <w:t xml:space="preserve"> respondents are having a mixed reaction about snacking being healthy or not</w:t>
      </w:r>
      <w:r w:rsidRPr="003E5E7D">
        <w:rPr>
          <w:rFonts w:ascii="Times New Roman" w:hAnsi="Times New Roman" w:cs="Times New Roman"/>
        </w:rPr>
        <w:t>.</w:t>
      </w:r>
    </w:p>
    <w:p w14:paraId="4D85FADC" w14:textId="7F2E98CD" w:rsidR="002A2CCF" w:rsidRPr="003E5E7D" w:rsidRDefault="003D52F2"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P</w:t>
      </w:r>
      <w:r w:rsidR="002A2CCF" w:rsidRPr="003E5E7D">
        <w:rPr>
          <w:rFonts w:ascii="Times New Roman" w:hAnsi="Times New Roman" w:cs="Times New Roman"/>
        </w:rPr>
        <w:t>riorit</w:t>
      </w:r>
      <w:r w:rsidRPr="003E5E7D">
        <w:rPr>
          <w:rFonts w:ascii="Times New Roman" w:hAnsi="Times New Roman" w:cs="Times New Roman"/>
        </w:rPr>
        <w:t xml:space="preserve">y while buying snacks is </w:t>
      </w:r>
      <w:r w:rsidR="002A2CCF" w:rsidRPr="003E5E7D">
        <w:rPr>
          <w:rFonts w:ascii="Times New Roman" w:hAnsi="Times New Roman" w:cs="Times New Roman"/>
        </w:rPr>
        <w:t>given to first quality</w:t>
      </w:r>
      <w:r w:rsidRPr="003E5E7D">
        <w:rPr>
          <w:rFonts w:ascii="Times New Roman" w:hAnsi="Times New Roman" w:cs="Times New Roman"/>
        </w:rPr>
        <w:t>,</w:t>
      </w:r>
      <w:r w:rsidR="002A2CCF" w:rsidRPr="003E5E7D">
        <w:rPr>
          <w:rFonts w:ascii="Times New Roman" w:hAnsi="Times New Roman" w:cs="Times New Roman"/>
        </w:rPr>
        <w:t xml:space="preserve"> nutritional</w:t>
      </w:r>
      <w:r w:rsidRPr="003E5E7D">
        <w:rPr>
          <w:rFonts w:ascii="Times New Roman" w:hAnsi="Times New Roman" w:cs="Times New Roman"/>
        </w:rPr>
        <w:t xml:space="preserve">, </w:t>
      </w:r>
      <w:r w:rsidR="002A2CCF" w:rsidRPr="003E5E7D">
        <w:rPr>
          <w:rFonts w:ascii="Times New Roman" w:hAnsi="Times New Roman" w:cs="Times New Roman"/>
        </w:rPr>
        <w:t>taste and</w:t>
      </w:r>
      <w:r w:rsidRPr="003E5E7D">
        <w:rPr>
          <w:rFonts w:ascii="Times New Roman" w:hAnsi="Times New Roman" w:cs="Times New Roman"/>
        </w:rPr>
        <w:t xml:space="preserve"> then</w:t>
      </w:r>
      <w:r w:rsidR="002A2CCF" w:rsidRPr="003E5E7D">
        <w:rPr>
          <w:rFonts w:ascii="Times New Roman" w:hAnsi="Times New Roman" w:cs="Times New Roman"/>
        </w:rPr>
        <w:t xml:space="preserve"> price</w:t>
      </w:r>
      <w:r w:rsidRPr="003E5E7D">
        <w:rPr>
          <w:rFonts w:ascii="Times New Roman" w:hAnsi="Times New Roman" w:cs="Times New Roman"/>
        </w:rPr>
        <w:t xml:space="preserve"> in the respective order</w:t>
      </w:r>
      <w:r w:rsidR="002A2CCF" w:rsidRPr="003E5E7D">
        <w:rPr>
          <w:rFonts w:ascii="Times New Roman" w:hAnsi="Times New Roman" w:cs="Times New Roman"/>
        </w:rPr>
        <w:t>.</w:t>
      </w:r>
    </w:p>
    <w:p w14:paraId="27F59647" w14:textId="209FB1B9" w:rsidR="002A2CCF" w:rsidRPr="003E5E7D" w:rsidRDefault="002A2CCF"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lastRenderedPageBreak/>
        <w:t>As per the study</w:t>
      </w:r>
      <w:r w:rsidR="007871D8" w:rsidRPr="003E5E7D">
        <w:rPr>
          <w:rFonts w:ascii="Times New Roman" w:hAnsi="Times New Roman" w:cs="Times New Roman"/>
        </w:rPr>
        <w:t>,</w:t>
      </w:r>
      <w:r w:rsidR="00CC28B0" w:rsidRPr="003E5E7D">
        <w:rPr>
          <w:rFonts w:ascii="Times New Roman" w:hAnsi="Times New Roman" w:cs="Times New Roman"/>
        </w:rPr>
        <w:t xml:space="preserve"> most popular snack is chips followed by biscuits, chocolates and finally sweets</w:t>
      </w:r>
      <w:r w:rsidR="003C0DCC" w:rsidRPr="003E5E7D">
        <w:rPr>
          <w:rFonts w:ascii="Times New Roman" w:hAnsi="Times New Roman" w:cs="Times New Roman"/>
        </w:rPr>
        <w:t>.</w:t>
      </w:r>
    </w:p>
    <w:p w14:paraId="6924D28B" w14:textId="225DEB95" w:rsidR="007871D8" w:rsidRPr="003E5E7D" w:rsidRDefault="007871D8"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Customer</w:t>
      </w:r>
      <w:r w:rsidR="00CC28B0" w:rsidRPr="003E5E7D">
        <w:rPr>
          <w:rFonts w:ascii="Times New Roman" w:hAnsi="Times New Roman" w:cs="Times New Roman"/>
        </w:rPr>
        <w:t>s are observed to have minimal brand choices in snacks category</w:t>
      </w:r>
      <w:r w:rsidRPr="003E5E7D">
        <w:rPr>
          <w:rFonts w:ascii="Times New Roman" w:hAnsi="Times New Roman" w:cs="Times New Roman"/>
        </w:rPr>
        <w:t>.</w:t>
      </w:r>
    </w:p>
    <w:p w14:paraId="3703E110" w14:textId="77777777" w:rsidR="007871D8" w:rsidRPr="003E5E7D" w:rsidRDefault="007871D8"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R</w:t>
      </w:r>
      <w:r w:rsidR="00CC28B0" w:rsidRPr="003E5E7D">
        <w:rPr>
          <w:rFonts w:ascii="Times New Roman" w:hAnsi="Times New Roman" w:cs="Times New Roman"/>
        </w:rPr>
        <w:t xml:space="preserve">espondents have </w:t>
      </w:r>
      <w:r w:rsidRPr="003E5E7D">
        <w:rPr>
          <w:rFonts w:ascii="Times New Roman" w:hAnsi="Times New Roman" w:cs="Times New Roman"/>
        </w:rPr>
        <w:t>articulated</w:t>
      </w:r>
      <w:r w:rsidR="00CC28B0" w:rsidRPr="003E5E7D">
        <w:rPr>
          <w:rFonts w:ascii="Times New Roman" w:hAnsi="Times New Roman" w:cs="Times New Roman"/>
        </w:rPr>
        <w:t xml:space="preserve"> perception about snack brands</w:t>
      </w:r>
      <w:r w:rsidRPr="003E5E7D">
        <w:rPr>
          <w:rFonts w:ascii="Times New Roman" w:hAnsi="Times New Roman" w:cs="Times New Roman"/>
        </w:rPr>
        <w:t>.</w:t>
      </w:r>
    </w:p>
    <w:p w14:paraId="1392D8CB" w14:textId="6D786B47" w:rsidR="00CC28B0" w:rsidRPr="003E5E7D" w:rsidRDefault="007871D8"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Customer</w:t>
      </w:r>
      <w:r w:rsidR="00CC28B0" w:rsidRPr="003E5E7D">
        <w:rPr>
          <w:rFonts w:ascii="Times New Roman" w:hAnsi="Times New Roman" w:cs="Times New Roman"/>
        </w:rPr>
        <w:t xml:space="preserve">s pick available brands only </w:t>
      </w:r>
    </w:p>
    <w:p w14:paraId="0393A3AA" w14:textId="657CC489" w:rsidR="003D52F2" w:rsidRPr="003E5E7D" w:rsidRDefault="007871D8"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Customer</w:t>
      </w:r>
      <w:r w:rsidR="00247D1C" w:rsidRPr="003E5E7D">
        <w:rPr>
          <w:rFonts w:ascii="Times New Roman" w:hAnsi="Times New Roman" w:cs="Times New Roman"/>
        </w:rPr>
        <w:t xml:space="preserve">s </w:t>
      </w:r>
      <w:r w:rsidR="003D52F2" w:rsidRPr="003E5E7D">
        <w:rPr>
          <w:rFonts w:ascii="Times New Roman" w:hAnsi="Times New Roman" w:cs="Times New Roman"/>
        </w:rPr>
        <w:t>perce</w:t>
      </w:r>
      <w:r w:rsidR="00247D1C" w:rsidRPr="003E5E7D">
        <w:rPr>
          <w:rFonts w:ascii="Times New Roman" w:hAnsi="Times New Roman" w:cs="Times New Roman"/>
        </w:rPr>
        <w:t>ive willingness to</w:t>
      </w:r>
      <w:r w:rsidR="003D52F2" w:rsidRPr="003E5E7D">
        <w:rPr>
          <w:rFonts w:ascii="Times New Roman" w:hAnsi="Times New Roman" w:cs="Times New Roman"/>
        </w:rPr>
        <w:t xml:space="preserve"> snack </w:t>
      </w:r>
      <w:r w:rsidR="003C0DCC" w:rsidRPr="003E5E7D">
        <w:rPr>
          <w:rFonts w:ascii="Times New Roman" w:hAnsi="Times New Roman" w:cs="Times New Roman"/>
        </w:rPr>
        <w:t>between meals</w:t>
      </w:r>
      <w:r w:rsidR="00247D1C" w:rsidRPr="003E5E7D">
        <w:rPr>
          <w:rFonts w:ascii="Times New Roman" w:hAnsi="Times New Roman" w:cs="Times New Roman"/>
        </w:rPr>
        <w:t>.</w:t>
      </w:r>
    </w:p>
    <w:p w14:paraId="43152F53" w14:textId="77777777" w:rsidR="00B22F4A" w:rsidRPr="003E5E7D" w:rsidRDefault="00B22F4A"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R</w:t>
      </w:r>
      <w:r w:rsidR="003C0DCC" w:rsidRPr="003E5E7D">
        <w:rPr>
          <w:rFonts w:ascii="Times New Roman" w:hAnsi="Times New Roman" w:cs="Times New Roman"/>
        </w:rPr>
        <w:t xml:space="preserve">espondent snack of 4 times per day.  </w:t>
      </w:r>
    </w:p>
    <w:p w14:paraId="51FA61E9" w14:textId="51C9BAEE" w:rsidR="003C0DCC" w:rsidRPr="003E5E7D" w:rsidRDefault="003C0DCC"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There is lot of potential for the snacks market.</w:t>
      </w:r>
    </w:p>
    <w:p w14:paraId="117BB710" w14:textId="77777777" w:rsidR="00B22F4A" w:rsidRPr="003E5E7D" w:rsidRDefault="003C0DCC"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As per the study</w:t>
      </w:r>
      <w:r w:rsidR="00B22F4A" w:rsidRPr="003E5E7D">
        <w:rPr>
          <w:rFonts w:ascii="Times New Roman" w:hAnsi="Times New Roman" w:cs="Times New Roman"/>
        </w:rPr>
        <w:t>,</w:t>
      </w:r>
      <w:r w:rsidRPr="003E5E7D">
        <w:rPr>
          <w:rFonts w:ascii="Times New Roman" w:hAnsi="Times New Roman" w:cs="Times New Roman"/>
        </w:rPr>
        <w:t xml:space="preserve"> local store has potential to attract 65% of </w:t>
      </w:r>
      <w:r w:rsidR="007871D8" w:rsidRPr="003E5E7D">
        <w:rPr>
          <w:rFonts w:ascii="Times New Roman" w:hAnsi="Times New Roman" w:cs="Times New Roman"/>
        </w:rPr>
        <w:t>customer</w:t>
      </w:r>
      <w:r w:rsidRPr="003E5E7D">
        <w:rPr>
          <w:rFonts w:ascii="Times New Roman" w:hAnsi="Times New Roman" w:cs="Times New Roman"/>
        </w:rPr>
        <w:t xml:space="preserve">s towards snacks purchase </w:t>
      </w:r>
    </w:p>
    <w:p w14:paraId="0D8B077B" w14:textId="5F5DB8F1" w:rsidR="00792B31" w:rsidRPr="003E5E7D" w:rsidRDefault="00B22F4A"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S</w:t>
      </w:r>
      <w:r w:rsidR="003C0DCC" w:rsidRPr="003E5E7D">
        <w:rPr>
          <w:rFonts w:ascii="Times New Roman" w:hAnsi="Times New Roman" w:cs="Times New Roman"/>
        </w:rPr>
        <w:t xml:space="preserve">uper market potential </w:t>
      </w:r>
      <w:r w:rsidR="00DA6756" w:rsidRPr="003E5E7D">
        <w:rPr>
          <w:rFonts w:ascii="Times New Roman" w:hAnsi="Times New Roman" w:cs="Times New Roman"/>
        </w:rPr>
        <w:t>attracts</w:t>
      </w:r>
      <w:r w:rsidR="00792B31" w:rsidRPr="003E5E7D">
        <w:rPr>
          <w:rFonts w:ascii="Times New Roman" w:hAnsi="Times New Roman" w:cs="Times New Roman"/>
        </w:rPr>
        <w:t xml:space="preserve"> 32% of </w:t>
      </w:r>
      <w:r w:rsidR="007871D8" w:rsidRPr="003E5E7D">
        <w:rPr>
          <w:rFonts w:ascii="Times New Roman" w:hAnsi="Times New Roman" w:cs="Times New Roman"/>
        </w:rPr>
        <w:t>customer</w:t>
      </w:r>
      <w:r w:rsidR="00792B31" w:rsidRPr="003E5E7D">
        <w:rPr>
          <w:rFonts w:ascii="Times New Roman" w:hAnsi="Times New Roman" w:cs="Times New Roman"/>
        </w:rPr>
        <w:t>s towards snacks purchase.</w:t>
      </w:r>
    </w:p>
    <w:p w14:paraId="29AAB960" w14:textId="7374B39A" w:rsidR="00427C3D" w:rsidRPr="003E5E7D" w:rsidRDefault="00B22F4A" w:rsidP="00E11CE1">
      <w:pPr>
        <w:pStyle w:val="ListParagraph"/>
        <w:numPr>
          <w:ilvl w:val="0"/>
          <w:numId w:val="18"/>
        </w:numPr>
        <w:ind w:left="284" w:firstLine="142"/>
        <w:jc w:val="both"/>
        <w:rPr>
          <w:rFonts w:ascii="Times New Roman" w:hAnsi="Times New Roman" w:cs="Times New Roman"/>
        </w:rPr>
      </w:pPr>
      <w:r w:rsidRPr="003E5E7D">
        <w:rPr>
          <w:rFonts w:ascii="Times New Roman" w:hAnsi="Times New Roman" w:cs="Times New Roman"/>
        </w:rPr>
        <w:t>M</w:t>
      </w:r>
      <w:r w:rsidR="00247D1C" w:rsidRPr="003E5E7D">
        <w:rPr>
          <w:rFonts w:ascii="Times New Roman" w:hAnsi="Times New Roman" w:cs="Times New Roman"/>
        </w:rPr>
        <w:t xml:space="preserve">ajority of </w:t>
      </w:r>
      <w:r w:rsidR="007871D8" w:rsidRPr="003E5E7D">
        <w:rPr>
          <w:rFonts w:ascii="Times New Roman" w:hAnsi="Times New Roman" w:cs="Times New Roman"/>
        </w:rPr>
        <w:t>customer</w:t>
      </w:r>
      <w:r w:rsidR="00247D1C" w:rsidRPr="003E5E7D">
        <w:rPr>
          <w:rFonts w:ascii="Times New Roman" w:hAnsi="Times New Roman" w:cs="Times New Roman"/>
        </w:rPr>
        <w:t xml:space="preserve">s like to </w:t>
      </w:r>
      <w:r w:rsidR="00792B31" w:rsidRPr="003E5E7D">
        <w:rPr>
          <w:rFonts w:ascii="Times New Roman" w:hAnsi="Times New Roman" w:cs="Times New Roman"/>
        </w:rPr>
        <w:t xml:space="preserve">spend </w:t>
      </w:r>
      <w:r w:rsidRPr="003E5E7D">
        <w:rPr>
          <w:rFonts w:ascii="Times New Roman" w:hAnsi="Times New Roman" w:cs="Times New Roman"/>
        </w:rPr>
        <w:t xml:space="preserve">Rs </w:t>
      </w:r>
      <w:r w:rsidR="00792B31" w:rsidRPr="003E5E7D">
        <w:rPr>
          <w:rFonts w:ascii="Times New Roman" w:hAnsi="Times New Roman" w:cs="Times New Roman"/>
        </w:rPr>
        <w:t xml:space="preserve">10 </w:t>
      </w:r>
      <w:r w:rsidRPr="003E5E7D">
        <w:rPr>
          <w:rFonts w:ascii="Times New Roman" w:hAnsi="Times New Roman" w:cs="Times New Roman"/>
        </w:rPr>
        <w:t>-</w:t>
      </w:r>
      <w:r w:rsidR="00792B31" w:rsidRPr="003E5E7D">
        <w:rPr>
          <w:rFonts w:ascii="Times New Roman" w:hAnsi="Times New Roman" w:cs="Times New Roman"/>
        </w:rPr>
        <w:t xml:space="preserve"> </w:t>
      </w:r>
      <w:r w:rsidRPr="003E5E7D">
        <w:rPr>
          <w:rFonts w:ascii="Times New Roman" w:hAnsi="Times New Roman" w:cs="Times New Roman"/>
        </w:rPr>
        <w:t xml:space="preserve">Rs </w:t>
      </w:r>
      <w:r w:rsidR="00792B31" w:rsidRPr="003E5E7D">
        <w:rPr>
          <w:rFonts w:ascii="Times New Roman" w:hAnsi="Times New Roman" w:cs="Times New Roman"/>
        </w:rPr>
        <w:t>40 for snacks per day.</w:t>
      </w:r>
    </w:p>
    <w:p w14:paraId="15965A7D" w14:textId="77777777" w:rsidR="00427C3D" w:rsidRPr="003E5E7D" w:rsidRDefault="00427C3D" w:rsidP="00E11CE1">
      <w:pPr>
        <w:spacing w:line="276" w:lineRule="auto"/>
        <w:ind w:left="284" w:firstLine="142"/>
        <w:jc w:val="both"/>
        <w:rPr>
          <w:sz w:val="22"/>
          <w:szCs w:val="22"/>
        </w:rPr>
      </w:pPr>
      <w:r w:rsidRPr="003E5E7D">
        <w:rPr>
          <w:b/>
          <w:sz w:val="22"/>
          <w:szCs w:val="22"/>
          <w:u w:val="single"/>
          <w:lang w:val="en-IN"/>
        </w:rPr>
        <w:t>Suggestion</w:t>
      </w:r>
    </w:p>
    <w:p w14:paraId="441A333E" w14:textId="77777777" w:rsidR="00427C3D" w:rsidRPr="003E5E7D" w:rsidRDefault="00427C3D" w:rsidP="00E11CE1">
      <w:pPr>
        <w:spacing w:line="276" w:lineRule="auto"/>
        <w:ind w:left="284" w:firstLine="142"/>
        <w:jc w:val="both"/>
        <w:rPr>
          <w:sz w:val="22"/>
          <w:szCs w:val="22"/>
        </w:rPr>
      </w:pPr>
    </w:p>
    <w:p w14:paraId="662C6346" w14:textId="4FE950D1" w:rsidR="00B22F4A" w:rsidRPr="003E5E7D" w:rsidRDefault="00427C3D" w:rsidP="00E11CE1">
      <w:pPr>
        <w:pStyle w:val="ListParagraph"/>
        <w:numPr>
          <w:ilvl w:val="0"/>
          <w:numId w:val="19"/>
        </w:numPr>
        <w:ind w:left="284" w:firstLine="142"/>
        <w:jc w:val="both"/>
        <w:rPr>
          <w:rFonts w:ascii="Times New Roman" w:hAnsi="Times New Roman" w:cs="Times New Roman"/>
        </w:rPr>
      </w:pPr>
      <w:r w:rsidRPr="003E5E7D">
        <w:rPr>
          <w:rFonts w:ascii="Times New Roman" w:hAnsi="Times New Roman" w:cs="Times New Roman"/>
        </w:rPr>
        <w:t xml:space="preserve">Most respondents would like to purchase snacks in local store </w:t>
      </w:r>
    </w:p>
    <w:p w14:paraId="7B82F9B5" w14:textId="69572C20" w:rsidR="00427C3D" w:rsidRPr="003E5E7D" w:rsidRDefault="00B22F4A" w:rsidP="00E11CE1">
      <w:pPr>
        <w:pStyle w:val="ListParagraph"/>
        <w:numPr>
          <w:ilvl w:val="0"/>
          <w:numId w:val="19"/>
        </w:numPr>
        <w:ind w:left="284" w:firstLine="142"/>
        <w:jc w:val="both"/>
        <w:rPr>
          <w:rFonts w:ascii="Times New Roman" w:hAnsi="Times New Roman" w:cs="Times New Roman"/>
        </w:rPr>
      </w:pPr>
      <w:r w:rsidRPr="003E5E7D">
        <w:rPr>
          <w:rFonts w:ascii="Times New Roman" w:hAnsi="Times New Roman" w:cs="Times New Roman"/>
        </w:rPr>
        <w:t>So,</w:t>
      </w:r>
      <w:r w:rsidR="00427C3D" w:rsidRPr="003E5E7D">
        <w:rPr>
          <w:rFonts w:ascii="Times New Roman" w:hAnsi="Times New Roman" w:cs="Times New Roman"/>
        </w:rPr>
        <w:t xml:space="preserve"> </w:t>
      </w:r>
      <w:r w:rsidRPr="003E5E7D">
        <w:rPr>
          <w:rFonts w:ascii="Times New Roman" w:hAnsi="Times New Roman" w:cs="Times New Roman"/>
        </w:rPr>
        <w:t>manufacturer</w:t>
      </w:r>
      <w:r w:rsidR="00427C3D" w:rsidRPr="003E5E7D">
        <w:rPr>
          <w:rFonts w:ascii="Times New Roman" w:hAnsi="Times New Roman" w:cs="Times New Roman"/>
        </w:rPr>
        <w:t xml:space="preserve"> should concentrate making available of products regularly in local store. Apart from this, the companies should concentrate on super market and online sales. By providing attractive offers.</w:t>
      </w:r>
      <w:r w:rsidRPr="003E5E7D">
        <w:rPr>
          <w:rFonts w:ascii="Times New Roman" w:hAnsi="Times New Roman" w:cs="Times New Roman"/>
        </w:rPr>
        <w:t xml:space="preserve"> </w:t>
      </w:r>
      <w:r w:rsidR="00427C3D" w:rsidRPr="003E5E7D">
        <w:rPr>
          <w:rFonts w:ascii="Times New Roman" w:hAnsi="Times New Roman" w:cs="Times New Roman"/>
        </w:rPr>
        <w:t xml:space="preserve">Most of </w:t>
      </w:r>
      <w:r w:rsidRPr="003E5E7D">
        <w:rPr>
          <w:rFonts w:ascii="Times New Roman" w:hAnsi="Times New Roman" w:cs="Times New Roman"/>
        </w:rPr>
        <w:t>Manufacturer</w:t>
      </w:r>
      <w:r w:rsidR="00427C3D" w:rsidRPr="003E5E7D">
        <w:rPr>
          <w:rFonts w:ascii="Times New Roman" w:hAnsi="Times New Roman" w:cs="Times New Roman"/>
        </w:rPr>
        <w:t xml:space="preserve"> should give more preference to the tastier products and quality products</w:t>
      </w:r>
    </w:p>
    <w:p w14:paraId="60DB233C" w14:textId="5E877D05" w:rsidR="00427C3D" w:rsidRPr="003E5E7D" w:rsidRDefault="00427C3D" w:rsidP="00E11CE1">
      <w:pPr>
        <w:spacing w:line="276" w:lineRule="auto"/>
        <w:ind w:left="284" w:firstLine="142"/>
        <w:jc w:val="both"/>
        <w:rPr>
          <w:sz w:val="22"/>
          <w:szCs w:val="22"/>
        </w:rPr>
      </w:pPr>
      <w:r w:rsidRPr="003E5E7D">
        <w:rPr>
          <w:sz w:val="22"/>
          <w:szCs w:val="22"/>
        </w:rPr>
        <w:t>3) As per the study</w:t>
      </w:r>
      <w:r w:rsidR="00B22F4A" w:rsidRPr="003E5E7D">
        <w:rPr>
          <w:sz w:val="22"/>
          <w:szCs w:val="22"/>
        </w:rPr>
        <w:t>,</w:t>
      </w:r>
      <w:r w:rsidRPr="003E5E7D">
        <w:rPr>
          <w:sz w:val="22"/>
          <w:szCs w:val="22"/>
        </w:rPr>
        <w:t xml:space="preserve"> </w:t>
      </w:r>
      <w:r w:rsidR="007871D8" w:rsidRPr="003E5E7D">
        <w:rPr>
          <w:sz w:val="22"/>
          <w:szCs w:val="22"/>
        </w:rPr>
        <w:t>customer</w:t>
      </w:r>
      <w:r w:rsidRPr="003E5E7D">
        <w:rPr>
          <w:sz w:val="22"/>
          <w:szCs w:val="22"/>
        </w:rPr>
        <w:t xml:space="preserve">s have a dilemma that snacks </w:t>
      </w:r>
      <w:r w:rsidR="00B22F4A" w:rsidRPr="003E5E7D">
        <w:rPr>
          <w:sz w:val="22"/>
          <w:szCs w:val="22"/>
        </w:rPr>
        <w:t>are</w:t>
      </w:r>
      <w:r w:rsidRPr="003E5E7D">
        <w:rPr>
          <w:sz w:val="22"/>
          <w:szCs w:val="22"/>
        </w:rPr>
        <w:t xml:space="preserve"> not healthy</w:t>
      </w:r>
      <w:r w:rsidR="00B22F4A" w:rsidRPr="003E5E7D">
        <w:rPr>
          <w:sz w:val="22"/>
          <w:szCs w:val="22"/>
        </w:rPr>
        <w:t>. So,</w:t>
      </w:r>
      <w:r w:rsidRPr="003E5E7D">
        <w:rPr>
          <w:sz w:val="22"/>
          <w:szCs w:val="22"/>
        </w:rPr>
        <w:t xml:space="preserve"> </w:t>
      </w:r>
      <w:r w:rsidR="00B22F4A" w:rsidRPr="003E5E7D">
        <w:rPr>
          <w:sz w:val="22"/>
          <w:szCs w:val="22"/>
        </w:rPr>
        <w:t>manufacturer</w:t>
      </w:r>
      <w:r w:rsidRPr="003E5E7D">
        <w:rPr>
          <w:sz w:val="22"/>
          <w:szCs w:val="22"/>
        </w:rPr>
        <w:t xml:space="preserve"> should create awareness that snacks are </w:t>
      </w:r>
      <w:r w:rsidR="00B22F4A" w:rsidRPr="003E5E7D">
        <w:rPr>
          <w:sz w:val="22"/>
          <w:szCs w:val="22"/>
        </w:rPr>
        <w:t>more nutritional and healthier</w:t>
      </w:r>
      <w:r w:rsidRPr="003E5E7D">
        <w:rPr>
          <w:sz w:val="22"/>
          <w:szCs w:val="22"/>
        </w:rPr>
        <w:t xml:space="preserve"> through advertisement.</w:t>
      </w:r>
    </w:p>
    <w:p w14:paraId="51E39441" w14:textId="77777777" w:rsidR="00427C3D" w:rsidRPr="003E5E7D" w:rsidRDefault="00427C3D" w:rsidP="00E11CE1">
      <w:pPr>
        <w:spacing w:line="276" w:lineRule="auto"/>
        <w:ind w:left="284" w:firstLine="142"/>
        <w:jc w:val="both"/>
        <w:rPr>
          <w:sz w:val="22"/>
          <w:szCs w:val="22"/>
        </w:rPr>
      </w:pPr>
    </w:p>
    <w:p w14:paraId="22BB6B30" w14:textId="7A4EF9D9" w:rsidR="00247D1C" w:rsidRPr="003E5E7D" w:rsidRDefault="00427C3D" w:rsidP="00E11CE1">
      <w:pPr>
        <w:spacing w:line="276" w:lineRule="auto"/>
        <w:ind w:left="284" w:firstLine="142"/>
        <w:jc w:val="both"/>
        <w:rPr>
          <w:sz w:val="22"/>
          <w:szCs w:val="22"/>
        </w:rPr>
      </w:pPr>
      <w:r w:rsidRPr="003E5E7D">
        <w:rPr>
          <w:sz w:val="22"/>
          <w:szCs w:val="22"/>
        </w:rPr>
        <w:t xml:space="preserve">4) </w:t>
      </w:r>
      <w:r w:rsidR="00B22F4A" w:rsidRPr="003E5E7D">
        <w:rPr>
          <w:sz w:val="22"/>
          <w:szCs w:val="22"/>
        </w:rPr>
        <w:t>C</w:t>
      </w:r>
      <w:r w:rsidR="007871D8" w:rsidRPr="003E5E7D">
        <w:rPr>
          <w:sz w:val="22"/>
          <w:szCs w:val="22"/>
        </w:rPr>
        <w:t>ustomer</w:t>
      </w:r>
      <w:r w:rsidR="00247D1C" w:rsidRPr="003E5E7D">
        <w:rPr>
          <w:sz w:val="22"/>
          <w:szCs w:val="22"/>
        </w:rPr>
        <w:t>s don’t think at all while spending o</w:t>
      </w:r>
      <w:r w:rsidR="00B22F4A" w:rsidRPr="003E5E7D">
        <w:rPr>
          <w:sz w:val="22"/>
          <w:szCs w:val="22"/>
        </w:rPr>
        <w:t>n</w:t>
      </w:r>
      <w:r w:rsidR="00247D1C" w:rsidRPr="003E5E7D">
        <w:rPr>
          <w:sz w:val="22"/>
          <w:szCs w:val="22"/>
        </w:rPr>
        <w:t xml:space="preserve"> snacks worth </w:t>
      </w:r>
      <w:r w:rsidR="00B22F4A" w:rsidRPr="003E5E7D">
        <w:rPr>
          <w:sz w:val="22"/>
          <w:szCs w:val="22"/>
        </w:rPr>
        <w:t>Rs 0</w:t>
      </w:r>
      <w:r w:rsidR="00247D1C" w:rsidRPr="003E5E7D">
        <w:rPr>
          <w:sz w:val="22"/>
          <w:szCs w:val="22"/>
        </w:rPr>
        <w:t>5-</w:t>
      </w:r>
      <w:r w:rsidR="00B22F4A" w:rsidRPr="003E5E7D">
        <w:rPr>
          <w:sz w:val="22"/>
          <w:szCs w:val="22"/>
        </w:rPr>
        <w:t xml:space="preserve"> V</w:t>
      </w:r>
      <w:r w:rsidR="00247D1C" w:rsidRPr="003E5E7D">
        <w:rPr>
          <w:sz w:val="22"/>
          <w:szCs w:val="22"/>
        </w:rPr>
        <w:t xml:space="preserve">10. </w:t>
      </w:r>
      <w:r w:rsidR="00B22F4A" w:rsidRPr="003E5E7D">
        <w:rPr>
          <w:sz w:val="22"/>
          <w:szCs w:val="22"/>
        </w:rPr>
        <w:t>So,</w:t>
      </w:r>
      <w:r w:rsidR="00247D1C" w:rsidRPr="003E5E7D">
        <w:rPr>
          <w:sz w:val="22"/>
          <w:szCs w:val="22"/>
        </w:rPr>
        <w:t xml:space="preserve"> marketers must concentrate on pushing the said products with maximum availability.</w:t>
      </w:r>
    </w:p>
    <w:p w14:paraId="0B0BE7A8" w14:textId="77777777" w:rsidR="00427C3D" w:rsidRPr="003E5E7D" w:rsidRDefault="00427C3D" w:rsidP="00E11CE1">
      <w:pPr>
        <w:spacing w:line="276" w:lineRule="auto"/>
        <w:ind w:left="284" w:firstLine="142"/>
        <w:jc w:val="both"/>
        <w:rPr>
          <w:sz w:val="22"/>
          <w:szCs w:val="22"/>
        </w:rPr>
      </w:pPr>
    </w:p>
    <w:p w14:paraId="62C2DBFD" w14:textId="28F3786C" w:rsidR="00427C3D" w:rsidRPr="003E5E7D" w:rsidRDefault="00427C3D" w:rsidP="00E11CE1">
      <w:pPr>
        <w:spacing w:line="276" w:lineRule="auto"/>
        <w:ind w:left="284" w:firstLine="142"/>
        <w:jc w:val="both"/>
        <w:rPr>
          <w:sz w:val="22"/>
          <w:szCs w:val="22"/>
        </w:rPr>
      </w:pPr>
      <w:r w:rsidRPr="003E5E7D">
        <w:rPr>
          <w:sz w:val="22"/>
          <w:szCs w:val="22"/>
        </w:rPr>
        <w:t xml:space="preserve">5) </w:t>
      </w:r>
      <w:r w:rsidR="00B22F4A" w:rsidRPr="003E5E7D">
        <w:rPr>
          <w:sz w:val="22"/>
          <w:szCs w:val="22"/>
        </w:rPr>
        <w:t>S</w:t>
      </w:r>
      <w:r w:rsidR="00247D1C" w:rsidRPr="003E5E7D">
        <w:rPr>
          <w:sz w:val="22"/>
          <w:szCs w:val="22"/>
        </w:rPr>
        <w:t xml:space="preserve">ince </w:t>
      </w:r>
      <w:r w:rsidR="007871D8" w:rsidRPr="003E5E7D">
        <w:rPr>
          <w:sz w:val="22"/>
          <w:szCs w:val="22"/>
        </w:rPr>
        <w:t>customer</w:t>
      </w:r>
      <w:r w:rsidR="00247D1C" w:rsidRPr="003E5E7D">
        <w:rPr>
          <w:sz w:val="22"/>
          <w:szCs w:val="22"/>
        </w:rPr>
        <w:t xml:space="preserve">s don’t recall brands much and don’t seem to understand snack brand, it is easy for competitors to emulate </w:t>
      </w:r>
      <w:r w:rsidR="00B22F4A" w:rsidRPr="003E5E7D">
        <w:rPr>
          <w:sz w:val="22"/>
          <w:szCs w:val="22"/>
        </w:rPr>
        <w:t>packaging,</w:t>
      </w:r>
      <w:r w:rsidR="00247D1C" w:rsidRPr="003E5E7D">
        <w:rPr>
          <w:sz w:val="22"/>
          <w:szCs w:val="22"/>
        </w:rPr>
        <w:t xml:space="preserve"> thus </w:t>
      </w:r>
      <w:r w:rsidR="00B22F4A" w:rsidRPr="003E5E7D">
        <w:rPr>
          <w:sz w:val="22"/>
          <w:szCs w:val="22"/>
        </w:rPr>
        <w:t xml:space="preserve">invading the </w:t>
      </w:r>
      <w:r w:rsidR="00247D1C" w:rsidRPr="003E5E7D">
        <w:rPr>
          <w:sz w:val="22"/>
          <w:szCs w:val="22"/>
        </w:rPr>
        <w:t xml:space="preserve">marketing share of original brands. Hence the brands must be careful about duplication </w:t>
      </w:r>
    </w:p>
    <w:p w14:paraId="687E6F72" w14:textId="77777777" w:rsidR="00247D1C" w:rsidRPr="003E5E7D" w:rsidRDefault="00247D1C" w:rsidP="00E11CE1">
      <w:pPr>
        <w:spacing w:line="276" w:lineRule="auto"/>
        <w:ind w:left="284" w:firstLine="142"/>
        <w:jc w:val="both"/>
        <w:rPr>
          <w:sz w:val="22"/>
          <w:szCs w:val="22"/>
        </w:rPr>
      </w:pPr>
    </w:p>
    <w:p w14:paraId="55864FE4" w14:textId="30BEFE14" w:rsidR="00247D1C" w:rsidRPr="003E5E7D" w:rsidRDefault="00247D1C" w:rsidP="00E11CE1">
      <w:pPr>
        <w:spacing w:line="276" w:lineRule="auto"/>
        <w:ind w:left="284" w:firstLine="142"/>
        <w:jc w:val="both"/>
        <w:rPr>
          <w:sz w:val="22"/>
          <w:szCs w:val="22"/>
        </w:rPr>
      </w:pPr>
      <w:r w:rsidRPr="003E5E7D">
        <w:rPr>
          <w:sz w:val="22"/>
          <w:szCs w:val="22"/>
        </w:rPr>
        <w:t>6) There is a scope for healthy snacks</w:t>
      </w:r>
      <w:r w:rsidR="00B22F4A" w:rsidRPr="003E5E7D">
        <w:rPr>
          <w:sz w:val="22"/>
          <w:szCs w:val="22"/>
        </w:rPr>
        <w:t>.</w:t>
      </w:r>
    </w:p>
    <w:p w14:paraId="1CB3B1C0" w14:textId="77777777" w:rsidR="00C75828" w:rsidRPr="003E5E7D" w:rsidRDefault="00C75828" w:rsidP="00E11CE1">
      <w:pPr>
        <w:spacing w:line="276" w:lineRule="auto"/>
        <w:ind w:left="284" w:firstLine="142"/>
        <w:jc w:val="both"/>
        <w:rPr>
          <w:sz w:val="22"/>
          <w:szCs w:val="22"/>
        </w:rPr>
      </w:pPr>
    </w:p>
    <w:p w14:paraId="34B6D703" w14:textId="2A2612D1" w:rsidR="00C75828" w:rsidRPr="003E5E7D" w:rsidRDefault="00C75828" w:rsidP="00E11CE1">
      <w:pPr>
        <w:spacing w:line="276" w:lineRule="auto"/>
        <w:ind w:left="284" w:firstLine="142"/>
        <w:jc w:val="both"/>
        <w:rPr>
          <w:sz w:val="22"/>
          <w:szCs w:val="22"/>
        </w:rPr>
      </w:pPr>
      <w:r w:rsidRPr="003E5E7D">
        <w:rPr>
          <w:sz w:val="22"/>
          <w:szCs w:val="22"/>
        </w:rPr>
        <w:t xml:space="preserve">7) Snacks should be positioned so as to be added to regular meal or be a healthy substitute </w:t>
      </w:r>
    </w:p>
    <w:p w14:paraId="656353C5" w14:textId="77777777" w:rsidR="00C75828" w:rsidRPr="003E5E7D" w:rsidRDefault="00C75828" w:rsidP="00E11CE1">
      <w:pPr>
        <w:spacing w:line="276" w:lineRule="auto"/>
        <w:ind w:left="284" w:firstLine="142"/>
        <w:jc w:val="both"/>
        <w:rPr>
          <w:sz w:val="22"/>
          <w:szCs w:val="22"/>
        </w:rPr>
      </w:pPr>
    </w:p>
    <w:p w14:paraId="2E91A9EC" w14:textId="3B968DE0" w:rsidR="00C75828" w:rsidRPr="003E5E7D" w:rsidRDefault="00C75828" w:rsidP="00E11CE1">
      <w:pPr>
        <w:spacing w:line="276" w:lineRule="auto"/>
        <w:ind w:left="284" w:firstLine="142"/>
        <w:jc w:val="both"/>
        <w:rPr>
          <w:sz w:val="22"/>
          <w:szCs w:val="22"/>
        </w:rPr>
      </w:pPr>
      <w:r w:rsidRPr="003E5E7D">
        <w:rPr>
          <w:sz w:val="22"/>
          <w:szCs w:val="22"/>
        </w:rPr>
        <w:t xml:space="preserve">8) </w:t>
      </w:r>
      <w:r w:rsidR="00B22F4A" w:rsidRPr="003E5E7D">
        <w:rPr>
          <w:sz w:val="22"/>
          <w:szCs w:val="22"/>
        </w:rPr>
        <w:t>S</w:t>
      </w:r>
      <w:r w:rsidRPr="003E5E7D">
        <w:rPr>
          <w:sz w:val="22"/>
          <w:szCs w:val="22"/>
        </w:rPr>
        <w:t xml:space="preserve">ub-packing can be done as </w:t>
      </w:r>
      <w:r w:rsidR="007871D8" w:rsidRPr="003E5E7D">
        <w:rPr>
          <w:sz w:val="22"/>
          <w:szCs w:val="22"/>
        </w:rPr>
        <w:t>customer</w:t>
      </w:r>
      <w:r w:rsidRPr="003E5E7D">
        <w:rPr>
          <w:sz w:val="22"/>
          <w:szCs w:val="22"/>
        </w:rPr>
        <w:t xml:space="preserve">s perceive snacking to be done more than </w:t>
      </w:r>
      <w:r w:rsidR="00B22F4A" w:rsidRPr="003E5E7D">
        <w:rPr>
          <w:sz w:val="22"/>
          <w:szCs w:val="22"/>
        </w:rPr>
        <w:t>0</w:t>
      </w:r>
      <w:r w:rsidRPr="003E5E7D">
        <w:rPr>
          <w:sz w:val="22"/>
          <w:szCs w:val="22"/>
        </w:rPr>
        <w:t>4 times a day</w:t>
      </w:r>
    </w:p>
    <w:p w14:paraId="25309828" w14:textId="77777777" w:rsidR="00071580" w:rsidRPr="003E5E7D" w:rsidRDefault="00071580" w:rsidP="00E11CE1">
      <w:pPr>
        <w:spacing w:line="276" w:lineRule="auto"/>
        <w:ind w:left="284" w:firstLine="142"/>
        <w:jc w:val="both"/>
        <w:rPr>
          <w:b/>
          <w:sz w:val="22"/>
          <w:szCs w:val="22"/>
          <w:lang w:val="en-IN"/>
        </w:rPr>
      </w:pPr>
    </w:p>
    <w:p w14:paraId="5449ECB4" w14:textId="19CD983A" w:rsidR="00427C3D" w:rsidRPr="003E5E7D" w:rsidRDefault="00427C3D" w:rsidP="00E11CE1">
      <w:pPr>
        <w:spacing w:line="276" w:lineRule="auto"/>
        <w:ind w:left="284" w:firstLine="142"/>
        <w:jc w:val="both"/>
        <w:rPr>
          <w:b/>
          <w:sz w:val="22"/>
          <w:szCs w:val="22"/>
          <w:lang w:val="en-IN"/>
        </w:rPr>
      </w:pPr>
      <w:r w:rsidRPr="003E5E7D">
        <w:rPr>
          <w:b/>
          <w:sz w:val="22"/>
          <w:szCs w:val="22"/>
          <w:u w:val="single"/>
          <w:lang w:val="en-IN"/>
        </w:rPr>
        <w:t>Conclusion</w:t>
      </w:r>
    </w:p>
    <w:p w14:paraId="330A9BBE" w14:textId="77777777" w:rsidR="00071580" w:rsidRPr="003E5E7D" w:rsidRDefault="00071580" w:rsidP="00E11CE1">
      <w:pPr>
        <w:spacing w:line="276" w:lineRule="auto"/>
        <w:ind w:left="284" w:firstLine="142"/>
        <w:jc w:val="both"/>
        <w:rPr>
          <w:sz w:val="22"/>
          <w:szCs w:val="22"/>
        </w:rPr>
      </w:pPr>
    </w:p>
    <w:p w14:paraId="3905A682" w14:textId="0813F8C9" w:rsidR="00427C3D" w:rsidRPr="003E5E7D" w:rsidRDefault="00582BEC" w:rsidP="00E11CE1">
      <w:pPr>
        <w:spacing w:line="276" w:lineRule="auto"/>
        <w:ind w:left="284" w:firstLine="142"/>
        <w:jc w:val="both"/>
        <w:rPr>
          <w:sz w:val="22"/>
          <w:szCs w:val="22"/>
        </w:rPr>
      </w:pPr>
      <w:r w:rsidRPr="003E5E7D">
        <w:rPr>
          <w:sz w:val="22"/>
          <w:szCs w:val="22"/>
        </w:rPr>
        <w:t xml:space="preserve">A demographical </w:t>
      </w:r>
      <w:r w:rsidR="00B22F4A" w:rsidRPr="003E5E7D">
        <w:rPr>
          <w:sz w:val="22"/>
          <w:szCs w:val="22"/>
        </w:rPr>
        <w:t>erudition</w:t>
      </w:r>
      <w:r w:rsidRPr="003E5E7D">
        <w:rPr>
          <w:sz w:val="22"/>
          <w:szCs w:val="22"/>
        </w:rPr>
        <w:t xml:space="preserve"> i</w:t>
      </w:r>
      <w:r w:rsidR="00427C3D" w:rsidRPr="003E5E7D">
        <w:rPr>
          <w:sz w:val="22"/>
          <w:szCs w:val="22"/>
        </w:rPr>
        <w:t xml:space="preserve">n this </w:t>
      </w:r>
      <w:r w:rsidR="00B22F4A" w:rsidRPr="003E5E7D">
        <w:rPr>
          <w:sz w:val="22"/>
          <w:szCs w:val="22"/>
        </w:rPr>
        <w:t>r</w:t>
      </w:r>
      <w:r w:rsidR="00427C3D" w:rsidRPr="003E5E7D">
        <w:rPr>
          <w:sz w:val="22"/>
          <w:szCs w:val="22"/>
        </w:rPr>
        <w:t xml:space="preserve">esearch </w:t>
      </w:r>
      <w:r w:rsidRPr="003E5E7D">
        <w:rPr>
          <w:sz w:val="22"/>
          <w:szCs w:val="22"/>
        </w:rPr>
        <w:t>revealed that m</w:t>
      </w:r>
      <w:r w:rsidR="00427C3D" w:rsidRPr="003E5E7D">
        <w:rPr>
          <w:sz w:val="22"/>
          <w:szCs w:val="22"/>
        </w:rPr>
        <w:t xml:space="preserve">ost of the male </w:t>
      </w:r>
      <w:r w:rsidR="007871D8" w:rsidRPr="003E5E7D">
        <w:rPr>
          <w:sz w:val="22"/>
          <w:szCs w:val="22"/>
        </w:rPr>
        <w:t>customer</w:t>
      </w:r>
      <w:r w:rsidR="00427C3D" w:rsidRPr="003E5E7D">
        <w:rPr>
          <w:sz w:val="22"/>
          <w:szCs w:val="22"/>
        </w:rPr>
        <w:t xml:space="preserve">s are prefer to snacks. The young adult </w:t>
      </w:r>
      <w:r w:rsidR="007871D8" w:rsidRPr="003E5E7D">
        <w:rPr>
          <w:sz w:val="22"/>
          <w:szCs w:val="22"/>
        </w:rPr>
        <w:t>customer</w:t>
      </w:r>
      <w:r w:rsidR="00427C3D" w:rsidRPr="003E5E7D">
        <w:rPr>
          <w:sz w:val="22"/>
          <w:szCs w:val="22"/>
        </w:rPr>
        <w:t xml:space="preserve">s are they would like to purchase the snack items. A snack eaten shortly before going to bed or during the night may be called a bedtime snack, late night snack, or mid-night snack. There is a rise in demand of snacks market which drives manufactures to grow and operate in this segment. The results indicated the total of four factors, which were analyzed quality, price, flavor, availability. The food product in market in India is becoming more important and competitive to the presence of Indian companies. </w:t>
      </w:r>
    </w:p>
    <w:p w14:paraId="28D1A4F1" w14:textId="77777777" w:rsidR="00427C3D" w:rsidRPr="003E5E7D" w:rsidRDefault="00427C3D" w:rsidP="00E11CE1">
      <w:pPr>
        <w:spacing w:line="276" w:lineRule="auto"/>
        <w:ind w:left="284" w:firstLine="142"/>
        <w:jc w:val="both"/>
        <w:rPr>
          <w:sz w:val="22"/>
          <w:szCs w:val="22"/>
        </w:rPr>
      </w:pPr>
    </w:p>
    <w:p w14:paraId="0DB1719E" w14:textId="1FB1828A" w:rsidR="00427C3D" w:rsidRPr="003E5E7D" w:rsidRDefault="00427C3D" w:rsidP="00E11CE1">
      <w:pPr>
        <w:spacing w:line="276" w:lineRule="auto"/>
        <w:ind w:left="284" w:firstLine="142"/>
        <w:jc w:val="both"/>
        <w:rPr>
          <w:sz w:val="22"/>
          <w:szCs w:val="22"/>
        </w:rPr>
      </w:pPr>
      <w:r w:rsidRPr="003E5E7D">
        <w:rPr>
          <w:sz w:val="22"/>
          <w:szCs w:val="22"/>
        </w:rPr>
        <w:lastRenderedPageBreak/>
        <w:t xml:space="preserve">In this research </w:t>
      </w:r>
      <w:r w:rsidR="00BA594C" w:rsidRPr="003E5E7D">
        <w:rPr>
          <w:sz w:val="22"/>
          <w:szCs w:val="22"/>
        </w:rPr>
        <w:t>m</w:t>
      </w:r>
      <w:r w:rsidRPr="003E5E7D">
        <w:rPr>
          <w:sz w:val="22"/>
          <w:szCs w:val="22"/>
        </w:rPr>
        <w:t xml:space="preserve">ost of the </w:t>
      </w:r>
      <w:r w:rsidR="00BA594C" w:rsidRPr="003E5E7D">
        <w:rPr>
          <w:sz w:val="22"/>
          <w:szCs w:val="22"/>
        </w:rPr>
        <w:t>customers</w:t>
      </w:r>
      <w:r w:rsidRPr="003E5E7D">
        <w:rPr>
          <w:sz w:val="22"/>
          <w:szCs w:val="22"/>
        </w:rPr>
        <w:t xml:space="preserve"> would like to purchase the snacks they are ready to eat snacks and they ready to spend money on snacks student eat snacks. Some of the regular customers are also there in market they eat snacks compared to other foods or meals. </w:t>
      </w:r>
    </w:p>
    <w:p w14:paraId="77E9A39F" w14:textId="77777777" w:rsidR="00F33D0B" w:rsidRPr="003E5E7D" w:rsidRDefault="00F33D0B" w:rsidP="00E11CE1">
      <w:pPr>
        <w:ind w:left="284" w:firstLine="142"/>
        <w:jc w:val="both"/>
        <w:rPr>
          <w:sz w:val="22"/>
          <w:szCs w:val="22"/>
        </w:rPr>
      </w:pPr>
    </w:p>
    <w:p w14:paraId="6B60797C" w14:textId="3074597F" w:rsidR="00427C3D" w:rsidRPr="003E5E7D" w:rsidRDefault="00427C3D" w:rsidP="00E11CE1">
      <w:pPr>
        <w:spacing w:line="276" w:lineRule="auto"/>
        <w:ind w:left="284" w:firstLine="142"/>
        <w:jc w:val="both"/>
        <w:rPr>
          <w:sz w:val="22"/>
          <w:szCs w:val="22"/>
        </w:rPr>
      </w:pPr>
      <w:r w:rsidRPr="003E5E7D">
        <w:rPr>
          <w:sz w:val="22"/>
          <w:szCs w:val="22"/>
        </w:rPr>
        <w:t>To purchase snacks</w:t>
      </w:r>
      <w:r w:rsidR="00247011" w:rsidRPr="003E5E7D">
        <w:rPr>
          <w:sz w:val="22"/>
          <w:szCs w:val="22"/>
        </w:rPr>
        <w:t>,</w:t>
      </w:r>
      <w:r w:rsidRPr="003E5E7D">
        <w:rPr>
          <w:sz w:val="22"/>
          <w:szCs w:val="22"/>
        </w:rPr>
        <w:t xml:space="preserve"> customers prefer more for local stores because of easy availability while compare to super market and online.</w:t>
      </w:r>
    </w:p>
    <w:p w14:paraId="7A9A2C8F" w14:textId="77777777" w:rsidR="00247011" w:rsidRPr="003E5E7D" w:rsidRDefault="00247011" w:rsidP="00E11CE1">
      <w:pPr>
        <w:ind w:left="284" w:firstLine="142"/>
        <w:jc w:val="both"/>
        <w:rPr>
          <w:sz w:val="22"/>
          <w:szCs w:val="22"/>
        </w:rPr>
      </w:pPr>
    </w:p>
    <w:p w14:paraId="6F218800" w14:textId="3CD4B3F8" w:rsidR="00427C3D" w:rsidRPr="003E5E7D" w:rsidRDefault="00427C3D" w:rsidP="00E11CE1">
      <w:pPr>
        <w:spacing w:line="276" w:lineRule="auto"/>
        <w:ind w:left="284" w:firstLine="142"/>
        <w:jc w:val="both"/>
        <w:rPr>
          <w:sz w:val="22"/>
          <w:szCs w:val="22"/>
        </w:rPr>
      </w:pPr>
      <w:r w:rsidRPr="003E5E7D">
        <w:rPr>
          <w:sz w:val="22"/>
          <w:szCs w:val="22"/>
        </w:rPr>
        <w:t xml:space="preserve">In this </w:t>
      </w:r>
      <w:r w:rsidR="00247011" w:rsidRPr="003E5E7D">
        <w:rPr>
          <w:sz w:val="22"/>
          <w:szCs w:val="22"/>
        </w:rPr>
        <w:t>r</w:t>
      </w:r>
      <w:r w:rsidRPr="003E5E7D">
        <w:rPr>
          <w:sz w:val="22"/>
          <w:szCs w:val="22"/>
        </w:rPr>
        <w:t xml:space="preserve">esearch after analyzing the respondents </w:t>
      </w:r>
      <w:r w:rsidR="00247011" w:rsidRPr="003E5E7D">
        <w:rPr>
          <w:sz w:val="22"/>
          <w:szCs w:val="22"/>
        </w:rPr>
        <w:t>it is inferred</w:t>
      </w:r>
      <w:r w:rsidRPr="003E5E7D">
        <w:rPr>
          <w:sz w:val="22"/>
          <w:szCs w:val="22"/>
        </w:rPr>
        <w:t xml:space="preserve"> that when </w:t>
      </w:r>
      <w:r w:rsidR="007871D8" w:rsidRPr="003E5E7D">
        <w:rPr>
          <w:sz w:val="22"/>
          <w:szCs w:val="22"/>
        </w:rPr>
        <w:t>customer</w:t>
      </w:r>
      <w:r w:rsidRPr="003E5E7D">
        <w:rPr>
          <w:sz w:val="22"/>
          <w:szCs w:val="22"/>
        </w:rPr>
        <w:t xml:space="preserve"> </w:t>
      </w:r>
      <w:r w:rsidR="00EF33EB" w:rsidRPr="003E5E7D">
        <w:rPr>
          <w:sz w:val="22"/>
          <w:szCs w:val="22"/>
        </w:rPr>
        <w:t xml:space="preserve">is </w:t>
      </w:r>
      <w:r w:rsidRPr="003E5E7D">
        <w:rPr>
          <w:sz w:val="22"/>
          <w:szCs w:val="22"/>
        </w:rPr>
        <w:t xml:space="preserve">buying the </w:t>
      </w:r>
      <w:r w:rsidR="00DA6756" w:rsidRPr="003E5E7D">
        <w:rPr>
          <w:sz w:val="22"/>
          <w:szCs w:val="22"/>
        </w:rPr>
        <w:t>products,</w:t>
      </w:r>
      <w:r w:rsidRPr="003E5E7D">
        <w:rPr>
          <w:sz w:val="22"/>
          <w:szCs w:val="22"/>
        </w:rPr>
        <w:t xml:space="preserve"> they should search for the product almost </w:t>
      </w:r>
      <w:r w:rsidR="007871D8" w:rsidRPr="003E5E7D">
        <w:rPr>
          <w:sz w:val="22"/>
          <w:szCs w:val="22"/>
        </w:rPr>
        <w:t>customer</w:t>
      </w:r>
      <w:r w:rsidRPr="003E5E7D">
        <w:rPr>
          <w:sz w:val="22"/>
          <w:szCs w:val="22"/>
        </w:rPr>
        <w:t xml:space="preserve"> prefer same brand products. In snack</w:t>
      </w:r>
      <w:r w:rsidR="00582BEC" w:rsidRPr="003E5E7D">
        <w:rPr>
          <w:sz w:val="22"/>
          <w:szCs w:val="22"/>
        </w:rPr>
        <w:t xml:space="preserve">, </w:t>
      </w:r>
      <w:r w:rsidR="007871D8" w:rsidRPr="003E5E7D">
        <w:rPr>
          <w:sz w:val="22"/>
          <w:szCs w:val="22"/>
        </w:rPr>
        <w:t>customer</w:t>
      </w:r>
      <w:r w:rsidRPr="003E5E7D">
        <w:rPr>
          <w:sz w:val="22"/>
          <w:szCs w:val="22"/>
        </w:rPr>
        <w:t>s they like the snack t</w:t>
      </w:r>
      <w:r w:rsidR="00582BEC" w:rsidRPr="003E5E7D">
        <w:rPr>
          <w:sz w:val="22"/>
          <w:szCs w:val="22"/>
        </w:rPr>
        <w:t>a</w:t>
      </w:r>
      <w:r w:rsidRPr="003E5E7D">
        <w:rPr>
          <w:sz w:val="22"/>
          <w:szCs w:val="22"/>
        </w:rPr>
        <w:t>st</w:t>
      </w:r>
      <w:r w:rsidR="00582BEC" w:rsidRPr="003E5E7D">
        <w:rPr>
          <w:sz w:val="22"/>
          <w:szCs w:val="22"/>
        </w:rPr>
        <w:t>e</w:t>
      </w:r>
      <w:r w:rsidRPr="003E5E7D">
        <w:rPr>
          <w:sz w:val="22"/>
          <w:szCs w:val="22"/>
        </w:rPr>
        <w:t xml:space="preserve">, flavor, quality of product and also quantity when </w:t>
      </w:r>
      <w:r w:rsidR="007871D8" w:rsidRPr="003E5E7D">
        <w:rPr>
          <w:sz w:val="22"/>
          <w:szCs w:val="22"/>
        </w:rPr>
        <w:t>Customer</w:t>
      </w:r>
      <w:r w:rsidRPr="003E5E7D">
        <w:rPr>
          <w:sz w:val="22"/>
          <w:szCs w:val="22"/>
        </w:rPr>
        <w:t xml:space="preserve">s likes the </w:t>
      </w:r>
      <w:r w:rsidR="00EF33EB" w:rsidRPr="003E5E7D">
        <w:rPr>
          <w:sz w:val="22"/>
          <w:szCs w:val="22"/>
        </w:rPr>
        <w:t>products,</w:t>
      </w:r>
      <w:r w:rsidRPr="003E5E7D">
        <w:rPr>
          <w:sz w:val="22"/>
          <w:szCs w:val="22"/>
        </w:rPr>
        <w:t xml:space="preserve"> they buy the same product of brand.</w:t>
      </w:r>
    </w:p>
    <w:p w14:paraId="746B4EE0" w14:textId="77777777" w:rsidR="00427C3D" w:rsidRPr="003E5E7D" w:rsidRDefault="00427C3D" w:rsidP="00E11CE1">
      <w:pPr>
        <w:spacing w:line="276" w:lineRule="auto"/>
        <w:ind w:left="284" w:firstLine="142"/>
        <w:jc w:val="both"/>
        <w:rPr>
          <w:sz w:val="22"/>
          <w:szCs w:val="22"/>
        </w:rPr>
      </w:pPr>
    </w:p>
    <w:p w14:paraId="33EED29B" w14:textId="303F22C6" w:rsidR="00427C3D" w:rsidRPr="003E5E7D" w:rsidRDefault="00427C3D" w:rsidP="00E11CE1">
      <w:pPr>
        <w:spacing w:line="276" w:lineRule="auto"/>
        <w:ind w:left="284" w:firstLine="142"/>
        <w:jc w:val="both"/>
        <w:rPr>
          <w:sz w:val="22"/>
          <w:szCs w:val="22"/>
        </w:rPr>
      </w:pPr>
      <w:r w:rsidRPr="003E5E7D">
        <w:rPr>
          <w:sz w:val="22"/>
          <w:szCs w:val="22"/>
        </w:rPr>
        <w:t xml:space="preserve">A snack is the healthy and nutritional product it has </w:t>
      </w:r>
      <w:r w:rsidR="00582BEC" w:rsidRPr="003E5E7D">
        <w:rPr>
          <w:sz w:val="22"/>
          <w:szCs w:val="22"/>
        </w:rPr>
        <w:t>high potential</w:t>
      </w:r>
      <w:r w:rsidRPr="003E5E7D">
        <w:rPr>
          <w:sz w:val="22"/>
          <w:szCs w:val="22"/>
        </w:rPr>
        <w:t xml:space="preserve">. The </w:t>
      </w:r>
      <w:r w:rsidR="007871D8" w:rsidRPr="003E5E7D">
        <w:rPr>
          <w:sz w:val="22"/>
          <w:szCs w:val="22"/>
        </w:rPr>
        <w:t>customer</w:t>
      </w:r>
      <w:r w:rsidRPr="003E5E7D">
        <w:rPr>
          <w:sz w:val="22"/>
          <w:szCs w:val="22"/>
        </w:rPr>
        <w:t xml:space="preserve"> most </w:t>
      </w:r>
      <w:r w:rsidR="00DA6756" w:rsidRPr="003E5E7D">
        <w:rPr>
          <w:sz w:val="22"/>
          <w:szCs w:val="22"/>
        </w:rPr>
        <w:t>prefers</w:t>
      </w:r>
      <w:r w:rsidRPr="003E5E7D">
        <w:rPr>
          <w:sz w:val="22"/>
          <w:szCs w:val="22"/>
        </w:rPr>
        <w:t xml:space="preserve"> healthy snacks like dry fruits most of the </w:t>
      </w:r>
      <w:r w:rsidR="007871D8" w:rsidRPr="003E5E7D">
        <w:rPr>
          <w:sz w:val="22"/>
          <w:szCs w:val="22"/>
        </w:rPr>
        <w:t>customer</w:t>
      </w:r>
      <w:r w:rsidRPr="003E5E7D">
        <w:rPr>
          <w:sz w:val="22"/>
          <w:szCs w:val="22"/>
        </w:rPr>
        <w:t xml:space="preserve">s are eaten the snacks between meals some of the eat after the meals. Almost the </w:t>
      </w:r>
      <w:r w:rsidR="007871D8" w:rsidRPr="003E5E7D">
        <w:rPr>
          <w:sz w:val="22"/>
          <w:szCs w:val="22"/>
        </w:rPr>
        <w:t>customer</w:t>
      </w:r>
      <w:r w:rsidRPr="003E5E7D">
        <w:rPr>
          <w:sz w:val="22"/>
          <w:szCs w:val="22"/>
        </w:rPr>
        <w:t xml:space="preserve">s prefer the local stores they purchase snacks in the local store. In this research the </w:t>
      </w:r>
      <w:r w:rsidR="007B065A">
        <w:rPr>
          <w:sz w:val="22"/>
          <w:szCs w:val="22"/>
        </w:rPr>
        <w:t>c</w:t>
      </w:r>
      <w:r w:rsidR="007871D8" w:rsidRPr="003E5E7D">
        <w:rPr>
          <w:sz w:val="22"/>
          <w:szCs w:val="22"/>
        </w:rPr>
        <w:t>ustomer</w:t>
      </w:r>
      <w:r w:rsidRPr="003E5E7D">
        <w:rPr>
          <w:sz w:val="22"/>
          <w:szCs w:val="22"/>
        </w:rPr>
        <w:t xml:space="preserve">s spend money on snacks </w:t>
      </w:r>
      <w:r w:rsidR="00EF33EB" w:rsidRPr="003E5E7D">
        <w:rPr>
          <w:sz w:val="22"/>
          <w:szCs w:val="22"/>
        </w:rPr>
        <w:t>Rs 0</w:t>
      </w:r>
      <w:r w:rsidRPr="003E5E7D">
        <w:rPr>
          <w:sz w:val="22"/>
          <w:szCs w:val="22"/>
        </w:rPr>
        <w:t xml:space="preserve">5 to </w:t>
      </w:r>
      <w:r w:rsidR="00EF33EB" w:rsidRPr="003E5E7D">
        <w:rPr>
          <w:sz w:val="22"/>
          <w:szCs w:val="22"/>
        </w:rPr>
        <w:t xml:space="preserve">Rs </w:t>
      </w:r>
      <w:r w:rsidRPr="003E5E7D">
        <w:rPr>
          <w:sz w:val="22"/>
          <w:szCs w:val="22"/>
        </w:rPr>
        <w:t xml:space="preserve">20 per day and the most of the </w:t>
      </w:r>
      <w:r w:rsidR="007871D8" w:rsidRPr="003E5E7D">
        <w:rPr>
          <w:sz w:val="22"/>
          <w:szCs w:val="22"/>
        </w:rPr>
        <w:t>customer</w:t>
      </w:r>
      <w:r w:rsidRPr="003E5E7D">
        <w:rPr>
          <w:sz w:val="22"/>
          <w:szCs w:val="22"/>
        </w:rPr>
        <w:t>s prefer the small</w:t>
      </w:r>
      <w:r w:rsidR="00582BEC" w:rsidRPr="003E5E7D">
        <w:rPr>
          <w:sz w:val="22"/>
          <w:szCs w:val="22"/>
        </w:rPr>
        <w:t xml:space="preserve"> packs</w:t>
      </w:r>
      <w:r w:rsidRPr="003E5E7D">
        <w:rPr>
          <w:sz w:val="22"/>
          <w:szCs w:val="22"/>
        </w:rPr>
        <w:t xml:space="preserve"> because it is easy to carry. In the market most of the </w:t>
      </w:r>
      <w:r w:rsidR="007871D8" w:rsidRPr="003E5E7D">
        <w:rPr>
          <w:sz w:val="22"/>
          <w:szCs w:val="22"/>
        </w:rPr>
        <w:t>customer</w:t>
      </w:r>
      <w:r w:rsidRPr="003E5E7D">
        <w:rPr>
          <w:sz w:val="22"/>
          <w:szCs w:val="22"/>
        </w:rPr>
        <w:t>s would like to prefer the chips in the industry chips has the highest sales huge income from chips and potato chips also have the demand in the market.</w:t>
      </w:r>
    </w:p>
    <w:p w14:paraId="6C1249D7" w14:textId="77777777" w:rsidR="00427C3D" w:rsidRPr="003E5E7D" w:rsidRDefault="00427C3D" w:rsidP="00E11CE1">
      <w:pPr>
        <w:spacing w:line="276" w:lineRule="auto"/>
        <w:ind w:left="284" w:firstLine="142"/>
        <w:jc w:val="both"/>
        <w:rPr>
          <w:sz w:val="22"/>
          <w:szCs w:val="22"/>
        </w:rPr>
      </w:pPr>
    </w:p>
    <w:p w14:paraId="14A7AC87" w14:textId="77777777" w:rsidR="00427C3D" w:rsidRPr="003E5E7D" w:rsidRDefault="00427C3D" w:rsidP="00E11CE1">
      <w:pPr>
        <w:spacing w:line="276" w:lineRule="auto"/>
        <w:ind w:left="284" w:firstLine="142"/>
        <w:jc w:val="both"/>
        <w:rPr>
          <w:sz w:val="22"/>
          <w:szCs w:val="22"/>
        </w:rPr>
      </w:pPr>
    </w:p>
    <w:p w14:paraId="7F926E69" w14:textId="77777777" w:rsidR="00427C3D" w:rsidRPr="003E5E7D" w:rsidRDefault="00427C3D" w:rsidP="00E11CE1">
      <w:pPr>
        <w:spacing w:line="276" w:lineRule="auto"/>
        <w:ind w:left="284" w:firstLine="142"/>
        <w:jc w:val="both"/>
        <w:rPr>
          <w:sz w:val="22"/>
          <w:szCs w:val="22"/>
        </w:rPr>
      </w:pPr>
    </w:p>
    <w:p w14:paraId="2FA2BB44" w14:textId="77777777" w:rsidR="00427C3D" w:rsidRPr="003E5E7D" w:rsidRDefault="00427C3D" w:rsidP="00E11CE1">
      <w:pPr>
        <w:spacing w:line="276" w:lineRule="auto"/>
        <w:ind w:left="284" w:firstLine="142"/>
        <w:jc w:val="both"/>
        <w:rPr>
          <w:sz w:val="22"/>
          <w:szCs w:val="22"/>
        </w:rPr>
      </w:pPr>
    </w:p>
    <w:p w14:paraId="10F6E2C4" w14:textId="77777777" w:rsidR="00427C3D" w:rsidRPr="003E5E7D" w:rsidRDefault="00427C3D" w:rsidP="00E11CE1">
      <w:pPr>
        <w:spacing w:line="276" w:lineRule="auto"/>
        <w:ind w:left="284" w:firstLine="142"/>
        <w:jc w:val="both"/>
        <w:rPr>
          <w:sz w:val="22"/>
          <w:szCs w:val="22"/>
        </w:rPr>
      </w:pPr>
    </w:p>
    <w:p w14:paraId="6A66427B" w14:textId="77777777" w:rsidR="00427C3D" w:rsidRPr="003E5E7D" w:rsidRDefault="00427C3D" w:rsidP="00E11CE1">
      <w:pPr>
        <w:spacing w:line="276" w:lineRule="auto"/>
        <w:ind w:left="284" w:firstLine="142"/>
        <w:jc w:val="both"/>
        <w:rPr>
          <w:sz w:val="22"/>
          <w:szCs w:val="22"/>
        </w:rPr>
      </w:pPr>
    </w:p>
    <w:p w14:paraId="70115B3F" w14:textId="77777777" w:rsidR="00427C3D" w:rsidRPr="003E5E7D" w:rsidRDefault="00427C3D" w:rsidP="00E11CE1">
      <w:pPr>
        <w:spacing w:line="276" w:lineRule="auto"/>
        <w:ind w:left="284" w:firstLine="142"/>
        <w:jc w:val="both"/>
        <w:rPr>
          <w:sz w:val="22"/>
          <w:szCs w:val="22"/>
        </w:rPr>
      </w:pPr>
    </w:p>
    <w:p w14:paraId="64E675AC" w14:textId="77777777" w:rsidR="00427C3D" w:rsidRPr="003E5E7D" w:rsidRDefault="00427C3D" w:rsidP="00E11CE1">
      <w:pPr>
        <w:spacing w:line="276" w:lineRule="auto"/>
        <w:ind w:left="284" w:firstLine="142"/>
        <w:jc w:val="both"/>
        <w:rPr>
          <w:sz w:val="22"/>
          <w:szCs w:val="22"/>
        </w:rPr>
      </w:pPr>
    </w:p>
    <w:p w14:paraId="783D3600" w14:textId="77777777" w:rsidR="00427C3D" w:rsidRPr="003E5E7D" w:rsidRDefault="00427C3D" w:rsidP="00E11CE1">
      <w:pPr>
        <w:spacing w:line="276" w:lineRule="auto"/>
        <w:ind w:left="284" w:firstLine="142"/>
        <w:jc w:val="both"/>
        <w:rPr>
          <w:sz w:val="22"/>
          <w:szCs w:val="22"/>
        </w:rPr>
      </w:pPr>
    </w:p>
    <w:p w14:paraId="5F4D9B21" w14:textId="77777777" w:rsidR="00427C3D" w:rsidRPr="003E5E7D" w:rsidRDefault="00427C3D" w:rsidP="00E11CE1">
      <w:pPr>
        <w:spacing w:line="276" w:lineRule="auto"/>
        <w:ind w:left="284" w:firstLine="142"/>
        <w:jc w:val="both"/>
        <w:rPr>
          <w:b/>
          <w:sz w:val="22"/>
          <w:szCs w:val="22"/>
          <w:lang w:val="en-IN"/>
        </w:rPr>
      </w:pPr>
    </w:p>
    <w:p w14:paraId="3F452804" w14:textId="77777777" w:rsidR="00427C3D" w:rsidRPr="003E5E7D" w:rsidRDefault="00427C3D" w:rsidP="00E11CE1">
      <w:pPr>
        <w:spacing w:line="276" w:lineRule="auto"/>
        <w:ind w:left="284" w:firstLine="142"/>
        <w:jc w:val="both"/>
        <w:rPr>
          <w:b/>
          <w:sz w:val="22"/>
          <w:szCs w:val="22"/>
          <w:lang w:val="en-IN"/>
        </w:rPr>
      </w:pPr>
    </w:p>
    <w:p w14:paraId="5B1CF1ED" w14:textId="77777777" w:rsidR="00427C3D" w:rsidRPr="003E5E7D" w:rsidRDefault="00427C3D" w:rsidP="00E11CE1">
      <w:pPr>
        <w:spacing w:line="276" w:lineRule="auto"/>
        <w:ind w:left="284" w:firstLine="142"/>
        <w:jc w:val="both"/>
        <w:rPr>
          <w:b/>
          <w:sz w:val="22"/>
          <w:szCs w:val="22"/>
          <w:lang w:val="en-IN"/>
        </w:rPr>
      </w:pPr>
    </w:p>
    <w:p w14:paraId="0079EE16" w14:textId="4CFBEA84" w:rsidR="00427C3D" w:rsidRPr="003E5E7D" w:rsidRDefault="00EF33EB" w:rsidP="00E11CE1">
      <w:pPr>
        <w:spacing w:line="276" w:lineRule="auto"/>
        <w:ind w:left="284" w:firstLine="142"/>
        <w:jc w:val="center"/>
        <w:rPr>
          <w:b/>
          <w:sz w:val="22"/>
          <w:szCs w:val="22"/>
          <w:lang w:val="en-IN"/>
        </w:rPr>
      </w:pPr>
      <w:r w:rsidRPr="003E5E7D">
        <w:rPr>
          <w:b/>
          <w:sz w:val="22"/>
          <w:szCs w:val="22"/>
          <w:u w:val="single"/>
          <w:lang w:val="en-IN"/>
        </w:rPr>
        <w:t>References</w:t>
      </w:r>
    </w:p>
    <w:p w14:paraId="60AF856D" w14:textId="77777777" w:rsidR="00427C3D" w:rsidRPr="003E5E7D" w:rsidRDefault="00427C3D" w:rsidP="00E11CE1">
      <w:pPr>
        <w:spacing w:line="276" w:lineRule="auto"/>
        <w:ind w:left="284" w:firstLine="142"/>
        <w:jc w:val="both"/>
        <w:rPr>
          <w:b/>
          <w:sz w:val="22"/>
          <w:szCs w:val="22"/>
          <w:lang w:val="en-IN"/>
        </w:rPr>
      </w:pPr>
    </w:p>
    <w:p w14:paraId="489E92B8" w14:textId="17703DEF" w:rsidR="0021304F" w:rsidRPr="003E5E7D" w:rsidRDefault="00FD5EB2" w:rsidP="00E11CE1">
      <w:pPr>
        <w:pStyle w:val="Bibliography"/>
        <w:numPr>
          <w:ilvl w:val="0"/>
          <w:numId w:val="20"/>
        </w:numPr>
        <w:spacing w:line="276" w:lineRule="auto"/>
        <w:ind w:firstLine="142"/>
        <w:jc w:val="both"/>
        <w:rPr>
          <w:noProof/>
          <w:sz w:val="22"/>
          <w:szCs w:val="22"/>
        </w:rPr>
      </w:pPr>
      <w:r w:rsidRPr="003E5E7D">
        <w:rPr>
          <w:b/>
          <w:sz w:val="22"/>
          <w:szCs w:val="22"/>
          <w:lang w:val="en-IN"/>
        </w:rPr>
        <w:fldChar w:fldCharType="begin"/>
      </w:r>
      <w:r w:rsidRPr="003E5E7D">
        <w:rPr>
          <w:b/>
          <w:sz w:val="22"/>
          <w:szCs w:val="22"/>
        </w:rPr>
        <w:instrText xml:space="preserve"> BIBLIOGRAPHY  \l 1033 </w:instrText>
      </w:r>
      <w:r w:rsidRPr="003E5E7D">
        <w:rPr>
          <w:b/>
          <w:sz w:val="22"/>
          <w:szCs w:val="22"/>
          <w:lang w:val="en-IN"/>
        </w:rPr>
        <w:fldChar w:fldCharType="separate"/>
      </w:r>
      <w:r w:rsidR="0021304F" w:rsidRPr="003E5E7D">
        <w:rPr>
          <w:noProof/>
          <w:sz w:val="22"/>
          <w:szCs w:val="22"/>
        </w:rPr>
        <w:t xml:space="preserve">Abdourrahmane, M. (2014). An International </w:t>
      </w:r>
      <w:r w:rsidR="007871D8" w:rsidRPr="003E5E7D">
        <w:rPr>
          <w:noProof/>
          <w:sz w:val="22"/>
          <w:szCs w:val="22"/>
        </w:rPr>
        <w:t>customer</w:t>
      </w:r>
      <w:r w:rsidR="0021304F" w:rsidRPr="003E5E7D">
        <w:rPr>
          <w:noProof/>
          <w:sz w:val="22"/>
          <w:szCs w:val="22"/>
        </w:rPr>
        <w:t>’s Perception and attitude towards the purchase intentions of snack food products. Tni journal of business administration and languages.</w:t>
      </w:r>
    </w:p>
    <w:p w14:paraId="066F8646" w14:textId="77777777"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Adrim j Cameron, w. E. (2013). Does the availability of snack foods in supermarkets vary internationally. International journal of behavioral nutrition and physical activity.</w:t>
      </w:r>
    </w:p>
    <w:p w14:paraId="7F7ECE58" w14:textId="7695F359"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Anuvat Jangchud, R. A. (2019). </w:t>
      </w:r>
      <w:r w:rsidR="007871D8" w:rsidRPr="003E5E7D">
        <w:rPr>
          <w:noProof/>
          <w:sz w:val="22"/>
          <w:szCs w:val="22"/>
        </w:rPr>
        <w:t>Customer</w:t>
      </w:r>
      <w:r w:rsidRPr="003E5E7D">
        <w:rPr>
          <w:noProof/>
          <w:sz w:val="22"/>
          <w:szCs w:val="22"/>
        </w:rPr>
        <w:t xml:space="preserve"> perception of extruded snacks containing brown rice and dried mushroom. . International journal of food science and technology.</w:t>
      </w:r>
    </w:p>
    <w:p w14:paraId="3EBEF889" w14:textId="791AE834"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Duarte, P., Raposo, M., </w:t>
      </w:r>
      <w:r w:rsidR="008E0DDB" w:rsidRPr="003E5E7D">
        <w:rPr>
          <w:noProof/>
          <w:sz w:val="22"/>
          <w:szCs w:val="22"/>
        </w:rPr>
        <w:t>and</w:t>
      </w:r>
      <w:r w:rsidRPr="003E5E7D">
        <w:rPr>
          <w:noProof/>
          <w:sz w:val="22"/>
          <w:szCs w:val="22"/>
        </w:rPr>
        <w:t xml:space="preserve"> Ferraz, M. (2013). Drivers of snack foods impulse buying </w:t>
      </w:r>
      <w:r w:rsidR="007F017B" w:rsidRPr="003E5E7D">
        <w:rPr>
          <w:noProof/>
          <w:sz w:val="22"/>
          <w:szCs w:val="22"/>
        </w:rPr>
        <w:t>economic behaviour</w:t>
      </w:r>
      <w:r w:rsidRPr="003E5E7D">
        <w:rPr>
          <w:noProof/>
          <w:sz w:val="22"/>
          <w:szCs w:val="22"/>
        </w:rPr>
        <w:t xml:space="preserve"> among young </w:t>
      </w:r>
      <w:r w:rsidR="007871D8" w:rsidRPr="003E5E7D">
        <w:rPr>
          <w:noProof/>
          <w:sz w:val="22"/>
          <w:szCs w:val="22"/>
        </w:rPr>
        <w:t>customer</w:t>
      </w:r>
      <w:r w:rsidRPr="003E5E7D">
        <w:rPr>
          <w:noProof/>
          <w:sz w:val="22"/>
          <w:szCs w:val="22"/>
        </w:rPr>
        <w:t>s. Emerald Group Publishing Limited.</w:t>
      </w:r>
    </w:p>
    <w:p w14:paraId="3F516F45" w14:textId="3B361790"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Durate paulo, F. </w:t>
      </w:r>
      <w:r w:rsidR="00EF33EB" w:rsidRPr="003E5E7D">
        <w:rPr>
          <w:noProof/>
          <w:sz w:val="22"/>
          <w:szCs w:val="22"/>
        </w:rPr>
        <w:t>M</w:t>
      </w:r>
      <w:r w:rsidRPr="003E5E7D">
        <w:rPr>
          <w:noProof/>
          <w:sz w:val="22"/>
          <w:szCs w:val="22"/>
        </w:rPr>
        <w:t xml:space="preserve">. (2013). Drivers of snack foods impulse buying behavior among </w:t>
      </w:r>
      <w:r w:rsidR="007871D8" w:rsidRPr="003E5E7D">
        <w:rPr>
          <w:noProof/>
          <w:sz w:val="22"/>
          <w:szCs w:val="22"/>
        </w:rPr>
        <w:t>customer</w:t>
      </w:r>
      <w:r w:rsidRPr="003E5E7D">
        <w:rPr>
          <w:noProof/>
          <w:sz w:val="22"/>
          <w:szCs w:val="22"/>
        </w:rPr>
        <w:t xml:space="preserve">s. </w:t>
      </w:r>
      <w:r w:rsidR="00EF33EB" w:rsidRPr="003E5E7D">
        <w:rPr>
          <w:noProof/>
          <w:sz w:val="22"/>
          <w:szCs w:val="22"/>
        </w:rPr>
        <w:t xml:space="preserve">Emerald </w:t>
      </w:r>
      <w:r w:rsidRPr="003E5E7D">
        <w:rPr>
          <w:noProof/>
          <w:sz w:val="22"/>
          <w:szCs w:val="22"/>
        </w:rPr>
        <w:t>group Publishing limited.</w:t>
      </w:r>
    </w:p>
    <w:p w14:paraId="32267931" w14:textId="161D7A6B"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Emily C, C. A. (2013). </w:t>
      </w:r>
      <w:r w:rsidR="007871D8" w:rsidRPr="003E5E7D">
        <w:rPr>
          <w:noProof/>
          <w:sz w:val="22"/>
          <w:szCs w:val="22"/>
        </w:rPr>
        <w:t>Customer</w:t>
      </w:r>
      <w:r w:rsidRPr="003E5E7D">
        <w:rPr>
          <w:noProof/>
          <w:sz w:val="22"/>
          <w:szCs w:val="22"/>
        </w:rPr>
        <w:t>s expectations and needs towards healthy cereal based snacks. British food journal.</w:t>
      </w:r>
    </w:p>
    <w:p w14:paraId="09041F73" w14:textId="24A71985" w:rsidR="0021304F" w:rsidRPr="003E5E7D" w:rsidRDefault="00EF33EB" w:rsidP="00E11CE1">
      <w:pPr>
        <w:pStyle w:val="Bibliography"/>
        <w:numPr>
          <w:ilvl w:val="0"/>
          <w:numId w:val="20"/>
        </w:numPr>
        <w:spacing w:line="276" w:lineRule="auto"/>
        <w:ind w:firstLine="142"/>
        <w:jc w:val="both"/>
        <w:rPr>
          <w:noProof/>
          <w:sz w:val="22"/>
          <w:szCs w:val="22"/>
        </w:rPr>
      </w:pPr>
      <w:r w:rsidRPr="003E5E7D">
        <w:rPr>
          <w:noProof/>
          <w:sz w:val="22"/>
          <w:szCs w:val="22"/>
        </w:rPr>
        <w:lastRenderedPageBreak/>
        <w:t>Kulkarni</w:t>
      </w:r>
      <w:r w:rsidR="0021304F" w:rsidRPr="003E5E7D">
        <w:rPr>
          <w:noProof/>
          <w:sz w:val="22"/>
          <w:szCs w:val="22"/>
        </w:rPr>
        <w:t>, M. S. (1791). Snacks Buying behavior in a pack priced at Rs 5/- . International Journal of multidisciplinary Research.</w:t>
      </w:r>
    </w:p>
    <w:p w14:paraId="7E373FA9" w14:textId="1C173E74"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Mr.Rajiv Vyas, D. </w:t>
      </w:r>
      <w:r w:rsidR="00EF33EB" w:rsidRPr="003E5E7D">
        <w:rPr>
          <w:noProof/>
          <w:sz w:val="22"/>
          <w:szCs w:val="22"/>
        </w:rPr>
        <w:t>S</w:t>
      </w:r>
      <w:r w:rsidRPr="003E5E7D">
        <w:rPr>
          <w:noProof/>
          <w:sz w:val="22"/>
          <w:szCs w:val="22"/>
        </w:rPr>
        <w:t xml:space="preserve">. (2016). A Study on </w:t>
      </w:r>
      <w:r w:rsidR="007871D8" w:rsidRPr="003E5E7D">
        <w:rPr>
          <w:noProof/>
          <w:sz w:val="22"/>
          <w:szCs w:val="22"/>
        </w:rPr>
        <w:t>Customer</w:t>
      </w:r>
      <w:r w:rsidRPr="003E5E7D">
        <w:rPr>
          <w:noProof/>
          <w:sz w:val="22"/>
          <w:szCs w:val="22"/>
        </w:rPr>
        <w:t xml:space="preserve"> Behavior towards Food snack Items of Popular Brands. IOSR Journal of business and management.</w:t>
      </w:r>
    </w:p>
    <w:p w14:paraId="28924223" w14:textId="64C892FC"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Peter Hannam, R. </w:t>
      </w:r>
      <w:r w:rsidR="00EF33EB" w:rsidRPr="003E5E7D">
        <w:rPr>
          <w:noProof/>
          <w:sz w:val="22"/>
          <w:szCs w:val="22"/>
        </w:rPr>
        <w:t>W</w:t>
      </w:r>
      <w:r w:rsidRPr="003E5E7D">
        <w:rPr>
          <w:noProof/>
          <w:sz w:val="22"/>
          <w:szCs w:val="22"/>
        </w:rPr>
        <w:t>. (1997). A Pricing strategy to promote low-fat snack choices through vending machines. American journal of public health.</w:t>
      </w:r>
    </w:p>
    <w:p w14:paraId="0E00096A" w14:textId="76F6DF92"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R. </w:t>
      </w:r>
      <w:r w:rsidR="00EF33EB" w:rsidRPr="003E5E7D">
        <w:rPr>
          <w:noProof/>
          <w:sz w:val="22"/>
          <w:szCs w:val="22"/>
        </w:rPr>
        <w:t>Vijaylaxmi</w:t>
      </w:r>
      <w:r w:rsidRPr="003E5E7D">
        <w:rPr>
          <w:noProof/>
          <w:sz w:val="22"/>
          <w:szCs w:val="22"/>
        </w:rPr>
        <w:t xml:space="preserve">, L. </w:t>
      </w:r>
      <w:r w:rsidR="00EF33EB" w:rsidRPr="003E5E7D">
        <w:rPr>
          <w:noProof/>
          <w:sz w:val="22"/>
          <w:szCs w:val="22"/>
        </w:rPr>
        <w:t>G</w:t>
      </w:r>
      <w:r w:rsidRPr="003E5E7D">
        <w:rPr>
          <w:noProof/>
          <w:sz w:val="22"/>
          <w:szCs w:val="22"/>
        </w:rPr>
        <w:t xml:space="preserve">. (2020). </w:t>
      </w:r>
      <w:r w:rsidR="007871D8" w:rsidRPr="003E5E7D">
        <w:rPr>
          <w:noProof/>
          <w:sz w:val="22"/>
          <w:szCs w:val="22"/>
        </w:rPr>
        <w:t>Customer</w:t>
      </w:r>
      <w:r w:rsidRPr="003E5E7D">
        <w:rPr>
          <w:noProof/>
          <w:sz w:val="22"/>
          <w:szCs w:val="22"/>
        </w:rPr>
        <w:t>-Buying-</w:t>
      </w:r>
      <w:r w:rsidR="007F017B" w:rsidRPr="003E5E7D">
        <w:rPr>
          <w:noProof/>
          <w:sz w:val="22"/>
          <w:szCs w:val="22"/>
        </w:rPr>
        <w:t>Economic behaviour</w:t>
      </w:r>
      <w:r w:rsidRPr="003E5E7D">
        <w:rPr>
          <w:noProof/>
          <w:sz w:val="22"/>
          <w:szCs w:val="22"/>
        </w:rPr>
        <w:t>-Towards-Snacks-Food-Products.</w:t>
      </w:r>
    </w:p>
    <w:p w14:paraId="3275F309" w14:textId="77777777" w:rsidR="008B4959" w:rsidRPr="003E5E7D" w:rsidRDefault="00FD5EB2" w:rsidP="00E11CE1">
      <w:pPr>
        <w:spacing w:line="276" w:lineRule="auto"/>
        <w:ind w:left="284" w:firstLine="142"/>
        <w:jc w:val="both"/>
        <w:rPr>
          <w:b/>
          <w:sz w:val="22"/>
          <w:szCs w:val="22"/>
          <w:lang w:val="en-IN"/>
        </w:rPr>
      </w:pPr>
      <w:r w:rsidRPr="003E5E7D">
        <w:rPr>
          <w:b/>
          <w:sz w:val="22"/>
          <w:szCs w:val="22"/>
          <w:lang w:val="en-IN"/>
        </w:rPr>
        <w:fldChar w:fldCharType="end"/>
      </w:r>
    </w:p>
    <w:sdt>
      <w:sdtPr>
        <w:rPr>
          <w:rFonts w:ascii="Times New Roman" w:hAnsi="Times New Roman"/>
          <w:b w:val="0"/>
          <w:bCs w:val="0"/>
          <w:color w:val="auto"/>
          <w:sz w:val="22"/>
          <w:szCs w:val="22"/>
          <w:u w:val="single"/>
        </w:rPr>
        <w:id w:val="669760990"/>
        <w:docPartObj>
          <w:docPartGallery w:val="Bibliographies"/>
          <w:docPartUnique/>
        </w:docPartObj>
      </w:sdtPr>
      <w:sdtEndPr>
        <w:rPr>
          <w:u w:val="none"/>
        </w:rPr>
      </w:sdtEndPr>
      <w:sdtContent>
        <w:p w14:paraId="71F97DB4" w14:textId="10A51452" w:rsidR="008B4959" w:rsidRPr="003E5E7D" w:rsidRDefault="008B4959" w:rsidP="00E11CE1">
          <w:pPr>
            <w:pStyle w:val="Heading1"/>
            <w:ind w:left="643" w:firstLine="142"/>
            <w:jc w:val="center"/>
            <w:rPr>
              <w:rFonts w:ascii="Times New Roman" w:hAnsi="Times New Roman"/>
              <w:color w:val="auto"/>
              <w:sz w:val="22"/>
              <w:szCs w:val="22"/>
              <w:u w:val="single"/>
            </w:rPr>
          </w:pPr>
          <w:r w:rsidRPr="003E5E7D">
            <w:rPr>
              <w:rFonts w:ascii="Times New Roman" w:hAnsi="Times New Roman"/>
              <w:color w:val="auto"/>
              <w:sz w:val="22"/>
              <w:szCs w:val="22"/>
              <w:u w:val="single"/>
            </w:rPr>
            <w:t>Bibliography</w:t>
          </w:r>
        </w:p>
        <w:p w14:paraId="2809592B" w14:textId="77777777" w:rsidR="00EF33EB" w:rsidRPr="003E5E7D" w:rsidRDefault="00EF33EB" w:rsidP="00E11CE1">
          <w:pPr>
            <w:ind w:firstLine="142"/>
            <w:rPr>
              <w:sz w:val="22"/>
              <w:szCs w:val="22"/>
            </w:rPr>
          </w:pPr>
        </w:p>
        <w:sdt>
          <w:sdtPr>
            <w:rPr>
              <w:sz w:val="22"/>
              <w:szCs w:val="22"/>
            </w:rPr>
            <w:id w:val="111145805"/>
            <w:bibliography/>
          </w:sdtPr>
          <w:sdtEndPr/>
          <w:sdtContent>
            <w:p w14:paraId="0B584FA4" w14:textId="7CA09F98" w:rsidR="0021304F" w:rsidRPr="003E5E7D" w:rsidRDefault="008B4959" w:rsidP="00E11CE1">
              <w:pPr>
                <w:pStyle w:val="Bibliography"/>
                <w:numPr>
                  <w:ilvl w:val="0"/>
                  <w:numId w:val="20"/>
                </w:numPr>
                <w:spacing w:line="276" w:lineRule="auto"/>
                <w:ind w:firstLine="142"/>
                <w:jc w:val="both"/>
                <w:rPr>
                  <w:noProof/>
                  <w:sz w:val="22"/>
                  <w:szCs w:val="22"/>
                </w:rPr>
              </w:pPr>
              <w:r w:rsidRPr="003E5E7D">
                <w:rPr>
                  <w:sz w:val="22"/>
                  <w:szCs w:val="22"/>
                </w:rPr>
                <w:fldChar w:fldCharType="begin"/>
              </w:r>
              <w:r w:rsidRPr="003E5E7D">
                <w:rPr>
                  <w:sz w:val="22"/>
                  <w:szCs w:val="22"/>
                </w:rPr>
                <w:instrText xml:space="preserve"> BIBLIOGRAPHY </w:instrText>
              </w:r>
              <w:r w:rsidRPr="003E5E7D">
                <w:rPr>
                  <w:sz w:val="22"/>
                  <w:szCs w:val="22"/>
                </w:rPr>
                <w:fldChar w:fldCharType="separate"/>
              </w:r>
              <w:r w:rsidR="0021304F" w:rsidRPr="003E5E7D">
                <w:rPr>
                  <w:noProof/>
                  <w:sz w:val="22"/>
                  <w:szCs w:val="22"/>
                </w:rPr>
                <w:t xml:space="preserve">Abdourrahmane, M. (2014). An International </w:t>
              </w:r>
              <w:r w:rsidR="007871D8" w:rsidRPr="003E5E7D">
                <w:rPr>
                  <w:noProof/>
                  <w:sz w:val="22"/>
                  <w:szCs w:val="22"/>
                </w:rPr>
                <w:t>customer</w:t>
              </w:r>
              <w:r w:rsidR="0021304F" w:rsidRPr="003E5E7D">
                <w:rPr>
                  <w:noProof/>
                  <w:sz w:val="22"/>
                  <w:szCs w:val="22"/>
                </w:rPr>
                <w:t>’s Perception and attitude towards the purchase intentions of snack food products. Tni journal of business administration and languages.</w:t>
              </w:r>
            </w:p>
            <w:p w14:paraId="55F3F3C2" w14:textId="77777777"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Adrim j Cameron, w. E. (2013). Does the availability of snack foods in supermarkets vary internationally. International journal of behavioral nutrition and physical activity.</w:t>
              </w:r>
            </w:p>
            <w:p w14:paraId="0ADB47A0" w14:textId="57B01CC6"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Anuvat Jangchud, R. A. (2019). </w:t>
              </w:r>
              <w:r w:rsidR="007871D8" w:rsidRPr="003E5E7D">
                <w:rPr>
                  <w:noProof/>
                  <w:sz w:val="22"/>
                  <w:szCs w:val="22"/>
                </w:rPr>
                <w:t>Customer</w:t>
              </w:r>
              <w:r w:rsidRPr="003E5E7D">
                <w:rPr>
                  <w:noProof/>
                  <w:sz w:val="22"/>
                  <w:szCs w:val="22"/>
                </w:rPr>
                <w:t xml:space="preserve"> perception of extruded snacks containing brown rice and dried mushroom. . International journal of food science and technology.</w:t>
              </w:r>
            </w:p>
            <w:p w14:paraId="1957790E" w14:textId="0B60C356"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Duarte, P., Raposo, M., </w:t>
              </w:r>
              <w:r w:rsidR="008E0DDB" w:rsidRPr="003E5E7D">
                <w:rPr>
                  <w:noProof/>
                  <w:sz w:val="22"/>
                  <w:szCs w:val="22"/>
                </w:rPr>
                <w:t>and</w:t>
              </w:r>
              <w:r w:rsidRPr="003E5E7D">
                <w:rPr>
                  <w:noProof/>
                  <w:sz w:val="22"/>
                  <w:szCs w:val="22"/>
                </w:rPr>
                <w:t xml:space="preserve"> Ferraz, M. (2013). Drivers of snack foods impulse buying </w:t>
              </w:r>
              <w:r w:rsidR="007F017B" w:rsidRPr="003E5E7D">
                <w:rPr>
                  <w:noProof/>
                  <w:sz w:val="22"/>
                  <w:szCs w:val="22"/>
                </w:rPr>
                <w:t>economic behaviour</w:t>
              </w:r>
              <w:r w:rsidRPr="003E5E7D">
                <w:rPr>
                  <w:noProof/>
                  <w:sz w:val="22"/>
                  <w:szCs w:val="22"/>
                </w:rPr>
                <w:t xml:space="preserve"> among young </w:t>
              </w:r>
              <w:r w:rsidR="007871D8" w:rsidRPr="003E5E7D">
                <w:rPr>
                  <w:noProof/>
                  <w:sz w:val="22"/>
                  <w:szCs w:val="22"/>
                </w:rPr>
                <w:t>customer</w:t>
              </w:r>
              <w:r w:rsidRPr="003E5E7D">
                <w:rPr>
                  <w:noProof/>
                  <w:sz w:val="22"/>
                  <w:szCs w:val="22"/>
                </w:rPr>
                <w:t>s. Emerald Group Publishing Limited.</w:t>
              </w:r>
            </w:p>
            <w:p w14:paraId="4BCBBCD7" w14:textId="15DD64D3"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Durate paulo, F. </w:t>
              </w:r>
              <w:r w:rsidR="00EF33EB" w:rsidRPr="003E5E7D">
                <w:rPr>
                  <w:noProof/>
                  <w:sz w:val="22"/>
                  <w:szCs w:val="22"/>
                </w:rPr>
                <w:t>M</w:t>
              </w:r>
              <w:r w:rsidRPr="003E5E7D">
                <w:rPr>
                  <w:noProof/>
                  <w:sz w:val="22"/>
                  <w:szCs w:val="22"/>
                </w:rPr>
                <w:t xml:space="preserve">. (2013). Drivers of snack foods impulse buying behavior among </w:t>
              </w:r>
              <w:r w:rsidR="007871D8" w:rsidRPr="003E5E7D">
                <w:rPr>
                  <w:noProof/>
                  <w:sz w:val="22"/>
                  <w:szCs w:val="22"/>
                </w:rPr>
                <w:t>customer</w:t>
              </w:r>
              <w:r w:rsidRPr="003E5E7D">
                <w:rPr>
                  <w:noProof/>
                  <w:sz w:val="22"/>
                  <w:szCs w:val="22"/>
                </w:rPr>
                <w:t xml:space="preserve">s. </w:t>
              </w:r>
              <w:r w:rsidR="00EF33EB" w:rsidRPr="003E5E7D">
                <w:rPr>
                  <w:noProof/>
                  <w:sz w:val="22"/>
                  <w:szCs w:val="22"/>
                </w:rPr>
                <w:t xml:space="preserve">Emerald </w:t>
              </w:r>
              <w:r w:rsidRPr="003E5E7D">
                <w:rPr>
                  <w:noProof/>
                  <w:sz w:val="22"/>
                  <w:szCs w:val="22"/>
                </w:rPr>
                <w:t>group Publishing limited.</w:t>
              </w:r>
            </w:p>
            <w:p w14:paraId="62186B21" w14:textId="5C9B08BA"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Emily C, C. A. (2013). </w:t>
              </w:r>
              <w:r w:rsidR="007871D8" w:rsidRPr="003E5E7D">
                <w:rPr>
                  <w:noProof/>
                  <w:sz w:val="22"/>
                  <w:szCs w:val="22"/>
                </w:rPr>
                <w:t>Customer</w:t>
              </w:r>
              <w:r w:rsidRPr="003E5E7D">
                <w:rPr>
                  <w:noProof/>
                  <w:sz w:val="22"/>
                  <w:szCs w:val="22"/>
                </w:rPr>
                <w:t>s expectations and needs towards healthy cereal based snacks. British food journal.</w:t>
              </w:r>
            </w:p>
            <w:p w14:paraId="5DD2C7D3" w14:textId="4818F07F" w:rsidR="0021304F" w:rsidRPr="003E5E7D" w:rsidRDefault="00EF33EB" w:rsidP="00E11CE1">
              <w:pPr>
                <w:pStyle w:val="Bibliography"/>
                <w:numPr>
                  <w:ilvl w:val="0"/>
                  <w:numId w:val="20"/>
                </w:numPr>
                <w:spacing w:line="276" w:lineRule="auto"/>
                <w:ind w:firstLine="142"/>
                <w:jc w:val="both"/>
                <w:rPr>
                  <w:noProof/>
                  <w:sz w:val="22"/>
                  <w:szCs w:val="22"/>
                </w:rPr>
              </w:pPr>
              <w:r w:rsidRPr="003E5E7D">
                <w:rPr>
                  <w:noProof/>
                  <w:sz w:val="22"/>
                  <w:szCs w:val="22"/>
                </w:rPr>
                <w:t>Kulkarni</w:t>
              </w:r>
              <w:r w:rsidR="0021304F" w:rsidRPr="003E5E7D">
                <w:rPr>
                  <w:noProof/>
                  <w:sz w:val="22"/>
                  <w:szCs w:val="22"/>
                </w:rPr>
                <w:t>, M. S. (1791). Snacks Buying behavior in a pack priced at Rs 5/- . International Journal of multidisciplinary Research.</w:t>
              </w:r>
            </w:p>
            <w:p w14:paraId="7A48C6A3" w14:textId="46111412"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Mr.Rajiv Vyas, D. </w:t>
              </w:r>
              <w:r w:rsidR="00EF33EB" w:rsidRPr="003E5E7D">
                <w:rPr>
                  <w:noProof/>
                  <w:sz w:val="22"/>
                  <w:szCs w:val="22"/>
                </w:rPr>
                <w:t>S</w:t>
              </w:r>
              <w:r w:rsidRPr="003E5E7D">
                <w:rPr>
                  <w:noProof/>
                  <w:sz w:val="22"/>
                  <w:szCs w:val="22"/>
                </w:rPr>
                <w:t xml:space="preserve">. (2016). A Study on </w:t>
              </w:r>
              <w:r w:rsidR="007871D8" w:rsidRPr="003E5E7D">
                <w:rPr>
                  <w:noProof/>
                  <w:sz w:val="22"/>
                  <w:szCs w:val="22"/>
                </w:rPr>
                <w:t>Customer</w:t>
              </w:r>
              <w:r w:rsidRPr="003E5E7D">
                <w:rPr>
                  <w:noProof/>
                  <w:sz w:val="22"/>
                  <w:szCs w:val="22"/>
                </w:rPr>
                <w:t xml:space="preserve"> Behavior towards Food snack Items of Popular Brands. IOSR Journal of business and management.</w:t>
              </w:r>
            </w:p>
            <w:p w14:paraId="54F94503" w14:textId="489C3795"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Peter Hannam, R. </w:t>
              </w:r>
              <w:r w:rsidR="00EF33EB" w:rsidRPr="003E5E7D">
                <w:rPr>
                  <w:noProof/>
                  <w:sz w:val="22"/>
                  <w:szCs w:val="22"/>
                </w:rPr>
                <w:t>W</w:t>
              </w:r>
              <w:r w:rsidRPr="003E5E7D">
                <w:rPr>
                  <w:noProof/>
                  <w:sz w:val="22"/>
                  <w:szCs w:val="22"/>
                </w:rPr>
                <w:t>. (1997). A Pricing strategy to promote low-fat snack choices through vending machines. American journal of public health.</w:t>
              </w:r>
            </w:p>
            <w:p w14:paraId="79D97035" w14:textId="458B7DF9" w:rsidR="0021304F" w:rsidRPr="003E5E7D" w:rsidRDefault="0021304F" w:rsidP="00E11CE1">
              <w:pPr>
                <w:pStyle w:val="Bibliography"/>
                <w:numPr>
                  <w:ilvl w:val="0"/>
                  <w:numId w:val="20"/>
                </w:numPr>
                <w:spacing w:line="276" w:lineRule="auto"/>
                <w:ind w:firstLine="142"/>
                <w:jc w:val="both"/>
                <w:rPr>
                  <w:noProof/>
                  <w:sz w:val="22"/>
                  <w:szCs w:val="22"/>
                </w:rPr>
              </w:pPr>
              <w:r w:rsidRPr="003E5E7D">
                <w:rPr>
                  <w:noProof/>
                  <w:sz w:val="22"/>
                  <w:szCs w:val="22"/>
                </w:rPr>
                <w:t xml:space="preserve">R. </w:t>
              </w:r>
              <w:r w:rsidR="00EF33EB" w:rsidRPr="003E5E7D">
                <w:rPr>
                  <w:noProof/>
                  <w:sz w:val="22"/>
                  <w:szCs w:val="22"/>
                </w:rPr>
                <w:t>Vijaylaxmi</w:t>
              </w:r>
              <w:r w:rsidRPr="003E5E7D">
                <w:rPr>
                  <w:noProof/>
                  <w:sz w:val="22"/>
                  <w:szCs w:val="22"/>
                </w:rPr>
                <w:t xml:space="preserve">, L. </w:t>
              </w:r>
              <w:r w:rsidR="00EF33EB" w:rsidRPr="003E5E7D">
                <w:rPr>
                  <w:noProof/>
                  <w:sz w:val="22"/>
                  <w:szCs w:val="22"/>
                </w:rPr>
                <w:t>G</w:t>
              </w:r>
              <w:r w:rsidRPr="003E5E7D">
                <w:rPr>
                  <w:noProof/>
                  <w:sz w:val="22"/>
                  <w:szCs w:val="22"/>
                </w:rPr>
                <w:t xml:space="preserve">. (2020). </w:t>
              </w:r>
              <w:r w:rsidR="007871D8" w:rsidRPr="003E5E7D">
                <w:rPr>
                  <w:noProof/>
                  <w:sz w:val="22"/>
                  <w:szCs w:val="22"/>
                </w:rPr>
                <w:t>Customer</w:t>
              </w:r>
              <w:r w:rsidRPr="003E5E7D">
                <w:rPr>
                  <w:noProof/>
                  <w:sz w:val="22"/>
                  <w:szCs w:val="22"/>
                </w:rPr>
                <w:t>-Buying-</w:t>
              </w:r>
              <w:r w:rsidR="007F017B" w:rsidRPr="003E5E7D">
                <w:rPr>
                  <w:noProof/>
                  <w:sz w:val="22"/>
                  <w:szCs w:val="22"/>
                </w:rPr>
                <w:t>Economic behaviour</w:t>
              </w:r>
              <w:r w:rsidRPr="003E5E7D">
                <w:rPr>
                  <w:noProof/>
                  <w:sz w:val="22"/>
                  <w:szCs w:val="22"/>
                </w:rPr>
                <w:t>-Towards-Snacks-Food-Products.</w:t>
              </w:r>
            </w:p>
            <w:p w14:paraId="25B2A594" w14:textId="77777777" w:rsidR="008B4959" w:rsidRPr="003E5E7D" w:rsidRDefault="008B4959" w:rsidP="00E11CE1">
              <w:pPr>
                <w:spacing w:line="276" w:lineRule="auto"/>
                <w:ind w:left="284" w:firstLine="142"/>
                <w:jc w:val="both"/>
                <w:rPr>
                  <w:sz w:val="22"/>
                  <w:szCs w:val="22"/>
                </w:rPr>
              </w:pPr>
              <w:r w:rsidRPr="003E5E7D">
                <w:rPr>
                  <w:b/>
                  <w:bCs/>
                  <w:noProof/>
                  <w:sz w:val="22"/>
                  <w:szCs w:val="22"/>
                </w:rPr>
                <w:fldChar w:fldCharType="end"/>
              </w:r>
            </w:p>
          </w:sdtContent>
        </w:sdt>
      </w:sdtContent>
    </w:sdt>
    <w:sectPr w:rsidR="008B4959" w:rsidRPr="003E5E7D" w:rsidSect="008F225E">
      <w:headerReference w:type="default" r:id="rId1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5131" w14:textId="77777777" w:rsidR="00754519" w:rsidRDefault="00754519" w:rsidP="008A2F47">
      <w:r>
        <w:separator/>
      </w:r>
    </w:p>
  </w:endnote>
  <w:endnote w:type="continuationSeparator" w:id="0">
    <w:p w14:paraId="2110FF0A" w14:textId="77777777" w:rsidR="00754519" w:rsidRDefault="00754519" w:rsidP="008A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5163" w14:textId="77777777" w:rsidR="00754519" w:rsidRDefault="00754519" w:rsidP="008A2F47">
      <w:r>
        <w:separator/>
      </w:r>
    </w:p>
  </w:footnote>
  <w:footnote w:type="continuationSeparator" w:id="0">
    <w:p w14:paraId="7D8CA045" w14:textId="77777777" w:rsidR="00754519" w:rsidRDefault="00754519" w:rsidP="008A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F633" w14:textId="77777777" w:rsidR="00DD08B1" w:rsidRDefault="00DD08B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84"/>
    <w:multiLevelType w:val="hybridMultilevel"/>
    <w:tmpl w:val="8092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07E3"/>
    <w:multiLevelType w:val="hybridMultilevel"/>
    <w:tmpl w:val="954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E0F0E"/>
    <w:multiLevelType w:val="hybridMultilevel"/>
    <w:tmpl w:val="6C4A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1C86"/>
    <w:multiLevelType w:val="hybridMultilevel"/>
    <w:tmpl w:val="09A09A34"/>
    <w:lvl w:ilvl="0" w:tplc="2BA021EC">
      <w:start w:val="1"/>
      <w:numFmt w:val="bullet"/>
      <w:lvlText w:val="•"/>
      <w:lvlJc w:val="left"/>
      <w:pPr>
        <w:tabs>
          <w:tab w:val="num" w:pos="720"/>
        </w:tabs>
        <w:ind w:left="720" w:hanging="360"/>
      </w:pPr>
      <w:rPr>
        <w:rFonts w:ascii="Arial" w:hAnsi="Arial" w:hint="default"/>
      </w:rPr>
    </w:lvl>
    <w:lvl w:ilvl="1" w:tplc="DE809702" w:tentative="1">
      <w:start w:val="1"/>
      <w:numFmt w:val="bullet"/>
      <w:lvlText w:val="•"/>
      <w:lvlJc w:val="left"/>
      <w:pPr>
        <w:tabs>
          <w:tab w:val="num" w:pos="1440"/>
        </w:tabs>
        <w:ind w:left="1440" w:hanging="360"/>
      </w:pPr>
      <w:rPr>
        <w:rFonts w:ascii="Arial" w:hAnsi="Arial" w:hint="default"/>
      </w:rPr>
    </w:lvl>
    <w:lvl w:ilvl="2" w:tplc="B10CC4AC" w:tentative="1">
      <w:start w:val="1"/>
      <w:numFmt w:val="bullet"/>
      <w:lvlText w:val="•"/>
      <w:lvlJc w:val="left"/>
      <w:pPr>
        <w:tabs>
          <w:tab w:val="num" w:pos="2160"/>
        </w:tabs>
        <w:ind w:left="2160" w:hanging="360"/>
      </w:pPr>
      <w:rPr>
        <w:rFonts w:ascii="Arial" w:hAnsi="Arial" w:hint="default"/>
      </w:rPr>
    </w:lvl>
    <w:lvl w:ilvl="3" w:tplc="8AA666C0" w:tentative="1">
      <w:start w:val="1"/>
      <w:numFmt w:val="bullet"/>
      <w:lvlText w:val="•"/>
      <w:lvlJc w:val="left"/>
      <w:pPr>
        <w:tabs>
          <w:tab w:val="num" w:pos="2880"/>
        </w:tabs>
        <w:ind w:left="2880" w:hanging="360"/>
      </w:pPr>
      <w:rPr>
        <w:rFonts w:ascii="Arial" w:hAnsi="Arial" w:hint="default"/>
      </w:rPr>
    </w:lvl>
    <w:lvl w:ilvl="4" w:tplc="33C217C2" w:tentative="1">
      <w:start w:val="1"/>
      <w:numFmt w:val="bullet"/>
      <w:lvlText w:val="•"/>
      <w:lvlJc w:val="left"/>
      <w:pPr>
        <w:tabs>
          <w:tab w:val="num" w:pos="3600"/>
        </w:tabs>
        <w:ind w:left="3600" w:hanging="360"/>
      </w:pPr>
      <w:rPr>
        <w:rFonts w:ascii="Arial" w:hAnsi="Arial" w:hint="default"/>
      </w:rPr>
    </w:lvl>
    <w:lvl w:ilvl="5" w:tplc="DD20BBB0" w:tentative="1">
      <w:start w:val="1"/>
      <w:numFmt w:val="bullet"/>
      <w:lvlText w:val="•"/>
      <w:lvlJc w:val="left"/>
      <w:pPr>
        <w:tabs>
          <w:tab w:val="num" w:pos="4320"/>
        </w:tabs>
        <w:ind w:left="4320" w:hanging="360"/>
      </w:pPr>
      <w:rPr>
        <w:rFonts w:ascii="Arial" w:hAnsi="Arial" w:hint="default"/>
      </w:rPr>
    </w:lvl>
    <w:lvl w:ilvl="6" w:tplc="DC80DED4" w:tentative="1">
      <w:start w:val="1"/>
      <w:numFmt w:val="bullet"/>
      <w:lvlText w:val="•"/>
      <w:lvlJc w:val="left"/>
      <w:pPr>
        <w:tabs>
          <w:tab w:val="num" w:pos="5040"/>
        </w:tabs>
        <w:ind w:left="5040" w:hanging="360"/>
      </w:pPr>
      <w:rPr>
        <w:rFonts w:ascii="Arial" w:hAnsi="Arial" w:hint="default"/>
      </w:rPr>
    </w:lvl>
    <w:lvl w:ilvl="7" w:tplc="0C323D18" w:tentative="1">
      <w:start w:val="1"/>
      <w:numFmt w:val="bullet"/>
      <w:lvlText w:val="•"/>
      <w:lvlJc w:val="left"/>
      <w:pPr>
        <w:tabs>
          <w:tab w:val="num" w:pos="5760"/>
        </w:tabs>
        <w:ind w:left="5760" w:hanging="360"/>
      </w:pPr>
      <w:rPr>
        <w:rFonts w:ascii="Arial" w:hAnsi="Arial" w:hint="default"/>
      </w:rPr>
    </w:lvl>
    <w:lvl w:ilvl="8" w:tplc="13A894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625E8"/>
    <w:multiLevelType w:val="hybridMultilevel"/>
    <w:tmpl w:val="EDF0A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25E70"/>
    <w:multiLevelType w:val="hybridMultilevel"/>
    <w:tmpl w:val="8FCA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6C29"/>
    <w:multiLevelType w:val="hybridMultilevel"/>
    <w:tmpl w:val="DA16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3D1C"/>
    <w:multiLevelType w:val="hybridMultilevel"/>
    <w:tmpl w:val="4C1A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38734F"/>
    <w:multiLevelType w:val="hybridMultilevel"/>
    <w:tmpl w:val="CE2C2DD2"/>
    <w:lvl w:ilvl="0" w:tplc="1B3412B6">
      <w:start w:val="1"/>
      <w:numFmt w:val="bullet"/>
      <w:lvlText w:val="•"/>
      <w:lvlJc w:val="left"/>
      <w:pPr>
        <w:tabs>
          <w:tab w:val="num" w:pos="720"/>
        </w:tabs>
        <w:ind w:left="720" w:hanging="360"/>
      </w:pPr>
      <w:rPr>
        <w:rFonts w:ascii="Arial" w:hAnsi="Arial" w:hint="default"/>
      </w:rPr>
    </w:lvl>
    <w:lvl w:ilvl="1" w:tplc="353C8C4E" w:tentative="1">
      <w:start w:val="1"/>
      <w:numFmt w:val="bullet"/>
      <w:lvlText w:val="•"/>
      <w:lvlJc w:val="left"/>
      <w:pPr>
        <w:tabs>
          <w:tab w:val="num" w:pos="1440"/>
        </w:tabs>
        <w:ind w:left="1440" w:hanging="360"/>
      </w:pPr>
      <w:rPr>
        <w:rFonts w:ascii="Arial" w:hAnsi="Arial" w:hint="default"/>
      </w:rPr>
    </w:lvl>
    <w:lvl w:ilvl="2" w:tplc="2F7C0A7A" w:tentative="1">
      <w:start w:val="1"/>
      <w:numFmt w:val="bullet"/>
      <w:lvlText w:val="•"/>
      <w:lvlJc w:val="left"/>
      <w:pPr>
        <w:tabs>
          <w:tab w:val="num" w:pos="2160"/>
        </w:tabs>
        <w:ind w:left="2160" w:hanging="360"/>
      </w:pPr>
      <w:rPr>
        <w:rFonts w:ascii="Arial" w:hAnsi="Arial" w:hint="default"/>
      </w:rPr>
    </w:lvl>
    <w:lvl w:ilvl="3" w:tplc="37484BE6" w:tentative="1">
      <w:start w:val="1"/>
      <w:numFmt w:val="bullet"/>
      <w:lvlText w:val="•"/>
      <w:lvlJc w:val="left"/>
      <w:pPr>
        <w:tabs>
          <w:tab w:val="num" w:pos="2880"/>
        </w:tabs>
        <w:ind w:left="2880" w:hanging="360"/>
      </w:pPr>
      <w:rPr>
        <w:rFonts w:ascii="Arial" w:hAnsi="Arial" w:hint="default"/>
      </w:rPr>
    </w:lvl>
    <w:lvl w:ilvl="4" w:tplc="0C3A50E6" w:tentative="1">
      <w:start w:val="1"/>
      <w:numFmt w:val="bullet"/>
      <w:lvlText w:val="•"/>
      <w:lvlJc w:val="left"/>
      <w:pPr>
        <w:tabs>
          <w:tab w:val="num" w:pos="3600"/>
        </w:tabs>
        <w:ind w:left="3600" w:hanging="360"/>
      </w:pPr>
      <w:rPr>
        <w:rFonts w:ascii="Arial" w:hAnsi="Arial" w:hint="default"/>
      </w:rPr>
    </w:lvl>
    <w:lvl w:ilvl="5" w:tplc="1854BE1A" w:tentative="1">
      <w:start w:val="1"/>
      <w:numFmt w:val="bullet"/>
      <w:lvlText w:val="•"/>
      <w:lvlJc w:val="left"/>
      <w:pPr>
        <w:tabs>
          <w:tab w:val="num" w:pos="4320"/>
        </w:tabs>
        <w:ind w:left="4320" w:hanging="360"/>
      </w:pPr>
      <w:rPr>
        <w:rFonts w:ascii="Arial" w:hAnsi="Arial" w:hint="default"/>
      </w:rPr>
    </w:lvl>
    <w:lvl w:ilvl="6" w:tplc="5E624E80" w:tentative="1">
      <w:start w:val="1"/>
      <w:numFmt w:val="bullet"/>
      <w:lvlText w:val="•"/>
      <w:lvlJc w:val="left"/>
      <w:pPr>
        <w:tabs>
          <w:tab w:val="num" w:pos="5040"/>
        </w:tabs>
        <w:ind w:left="5040" w:hanging="360"/>
      </w:pPr>
      <w:rPr>
        <w:rFonts w:ascii="Arial" w:hAnsi="Arial" w:hint="default"/>
      </w:rPr>
    </w:lvl>
    <w:lvl w:ilvl="7" w:tplc="006434F4" w:tentative="1">
      <w:start w:val="1"/>
      <w:numFmt w:val="bullet"/>
      <w:lvlText w:val="•"/>
      <w:lvlJc w:val="left"/>
      <w:pPr>
        <w:tabs>
          <w:tab w:val="num" w:pos="5760"/>
        </w:tabs>
        <w:ind w:left="5760" w:hanging="360"/>
      </w:pPr>
      <w:rPr>
        <w:rFonts w:ascii="Arial" w:hAnsi="Arial" w:hint="default"/>
      </w:rPr>
    </w:lvl>
    <w:lvl w:ilvl="8" w:tplc="0046C2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7C7B4E"/>
    <w:multiLevelType w:val="hybridMultilevel"/>
    <w:tmpl w:val="7CF2E502"/>
    <w:lvl w:ilvl="0" w:tplc="43E2B78C">
      <w:start w:val="1"/>
      <w:numFmt w:val="bullet"/>
      <w:lvlText w:val=""/>
      <w:lvlJc w:val="left"/>
      <w:pPr>
        <w:tabs>
          <w:tab w:val="num" w:pos="720"/>
        </w:tabs>
        <w:ind w:left="720" w:hanging="360"/>
      </w:pPr>
      <w:rPr>
        <w:rFonts w:ascii="Wingdings" w:hAnsi="Wingdings" w:hint="default"/>
      </w:rPr>
    </w:lvl>
    <w:lvl w:ilvl="1" w:tplc="F07E9FB4" w:tentative="1">
      <w:start w:val="1"/>
      <w:numFmt w:val="bullet"/>
      <w:lvlText w:val=""/>
      <w:lvlJc w:val="left"/>
      <w:pPr>
        <w:tabs>
          <w:tab w:val="num" w:pos="1440"/>
        </w:tabs>
        <w:ind w:left="1440" w:hanging="360"/>
      </w:pPr>
      <w:rPr>
        <w:rFonts w:ascii="Wingdings" w:hAnsi="Wingdings" w:hint="default"/>
      </w:rPr>
    </w:lvl>
    <w:lvl w:ilvl="2" w:tplc="589CD5DA" w:tentative="1">
      <w:start w:val="1"/>
      <w:numFmt w:val="bullet"/>
      <w:lvlText w:val=""/>
      <w:lvlJc w:val="left"/>
      <w:pPr>
        <w:tabs>
          <w:tab w:val="num" w:pos="2160"/>
        </w:tabs>
        <w:ind w:left="2160" w:hanging="360"/>
      </w:pPr>
      <w:rPr>
        <w:rFonts w:ascii="Wingdings" w:hAnsi="Wingdings" w:hint="default"/>
      </w:rPr>
    </w:lvl>
    <w:lvl w:ilvl="3" w:tplc="A46C2D20" w:tentative="1">
      <w:start w:val="1"/>
      <w:numFmt w:val="bullet"/>
      <w:lvlText w:val=""/>
      <w:lvlJc w:val="left"/>
      <w:pPr>
        <w:tabs>
          <w:tab w:val="num" w:pos="2880"/>
        </w:tabs>
        <w:ind w:left="2880" w:hanging="360"/>
      </w:pPr>
      <w:rPr>
        <w:rFonts w:ascii="Wingdings" w:hAnsi="Wingdings" w:hint="default"/>
      </w:rPr>
    </w:lvl>
    <w:lvl w:ilvl="4" w:tplc="7D024952" w:tentative="1">
      <w:start w:val="1"/>
      <w:numFmt w:val="bullet"/>
      <w:lvlText w:val=""/>
      <w:lvlJc w:val="left"/>
      <w:pPr>
        <w:tabs>
          <w:tab w:val="num" w:pos="3600"/>
        </w:tabs>
        <w:ind w:left="3600" w:hanging="360"/>
      </w:pPr>
      <w:rPr>
        <w:rFonts w:ascii="Wingdings" w:hAnsi="Wingdings" w:hint="default"/>
      </w:rPr>
    </w:lvl>
    <w:lvl w:ilvl="5" w:tplc="28BC162C" w:tentative="1">
      <w:start w:val="1"/>
      <w:numFmt w:val="bullet"/>
      <w:lvlText w:val=""/>
      <w:lvlJc w:val="left"/>
      <w:pPr>
        <w:tabs>
          <w:tab w:val="num" w:pos="4320"/>
        </w:tabs>
        <w:ind w:left="4320" w:hanging="360"/>
      </w:pPr>
      <w:rPr>
        <w:rFonts w:ascii="Wingdings" w:hAnsi="Wingdings" w:hint="default"/>
      </w:rPr>
    </w:lvl>
    <w:lvl w:ilvl="6" w:tplc="D690DEBE" w:tentative="1">
      <w:start w:val="1"/>
      <w:numFmt w:val="bullet"/>
      <w:lvlText w:val=""/>
      <w:lvlJc w:val="left"/>
      <w:pPr>
        <w:tabs>
          <w:tab w:val="num" w:pos="5040"/>
        </w:tabs>
        <w:ind w:left="5040" w:hanging="360"/>
      </w:pPr>
      <w:rPr>
        <w:rFonts w:ascii="Wingdings" w:hAnsi="Wingdings" w:hint="default"/>
      </w:rPr>
    </w:lvl>
    <w:lvl w:ilvl="7" w:tplc="B3F2F2B0" w:tentative="1">
      <w:start w:val="1"/>
      <w:numFmt w:val="bullet"/>
      <w:lvlText w:val=""/>
      <w:lvlJc w:val="left"/>
      <w:pPr>
        <w:tabs>
          <w:tab w:val="num" w:pos="5760"/>
        </w:tabs>
        <w:ind w:left="5760" w:hanging="360"/>
      </w:pPr>
      <w:rPr>
        <w:rFonts w:ascii="Wingdings" w:hAnsi="Wingdings" w:hint="default"/>
      </w:rPr>
    </w:lvl>
    <w:lvl w:ilvl="8" w:tplc="EB8020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574C6"/>
    <w:multiLevelType w:val="hybridMultilevel"/>
    <w:tmpl w:val="2758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60F1C"/>
    <w:multiLevelType w:val="hybridMultilevel"/>
    <w:tmpl w:val="AB5A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CD36A0"/>
    <w:multiLevelType w:val="hybridMultilevel"/>
    <w:tmpl w:val="1D9EB1B6"/>
    <w:lvl w:ilvl="0" w:tplc="069C0F9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15:restartNumberingAfterBreak="0">
    <w:nsid w:val="45FF1337"/>
    <w:multiLevelType w:val="hybridMultilevel"/>
    <w:tmpl w:val="AAC2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91059"/>
    <w:multiLevelType w:val="hybridMultilevel"/>
    <w:tmpl w:val="C14A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0FE1"/>
    <w:multiLevelType w:val="multilevel"/>
    <w:tmpl w:val="B8D4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867B6"/>
    <w:multiLevelType w:val="hybridMultilevel"/>
    <w:tmpl w:val="000A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762CCC"/>
    <w:multiLevelType w:val="hybridMultilevel"/>
    <w:tmpl w:val="75ACD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F4FDC"/>
    <w:multiLevelType w:val="hybridMultilevel"/>
    <w:tmpl w:val="F780AF7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15:restartNumberingAfterBreak="0">
    <w:nsid w:val="7A433477"/>
    <w:multiLevelType w:val="hybridMultilevel"/>
    <w:tmpl w:val="D51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
  </w:num>
  <w:num w:numId="5">
    <w:abstractNumId w:val="19"/>
  </w:num>
  <w:num w:numId="6">
    <w:abstractNumId w:val="5"/>
  </w:num>
  <w:num w:numId="7">
    <w:abstractNumId w:val="15"/>
  </w:num>
  <w:num w:numId="8">
    <w:abstractNumId w:val="9"/>
  </w:num>
  <w:num w:numId="9">
    <w:abstractNumId w:val="16"/>
  </w:num>
  <w:num w:numId="10">
    <w:abstractNumId w:val="0"/>
  </w:num>
  <w:num w:numId="11">
    <w:abstractNumId w:val="6"/>
  </w:num>
  <w:num w:numId="12">
    <w:abstractNumId w:val="13"/>
  </w:num>
  <w:num w:numId="13">
    <w:abstractNumId w:val="4"/>
  </w:num>
  <w:num w:numId="14">
    <w:abstractNumId w:val="8"/>
  </w:num>
  <w:num w:numId="15">
    <w:abstractNumId w:val="7"/>
  </w:num>
  <w:num w:numId="16">
    <w:abstractNumId w:val="11"/>
  </w:num>
  <w:num w:numId="17">
    <w:abstractNumId w:val="10"/>
  </w:num>
  <w:num w:numId="18">
    <w:abstractNumId w:val="1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9E8"/>
    <w:rsid w:val="00014297"/>
    <w:rsid w:val="00036803"/>
    <w:rsid w:val="00040147"/>
    <w:rsid w:val="000410DF"/>
    <w:rsid w:val="000505A1"/>
    <w:rsid w:val="00051942"/>
    <w:rsid w:val="00051FE7"/>
    <w:rsid w:val="00056E99"/>
    <w:rsid w:val="0007011C"/>
    <w:rsid w:val="00071580"/>
    <w:rsid w:val="000774CD"/>
    <w:rsid w:val="00081B3C"/>
    <w:rsid w:val="00083F3B"/>
    <w:rsid w:val="0008604B"/>
    <w:rsid w:val="000A6FCE"/>
    <w:rsid w:val="000B1B33"/>
    <w:rsid w:val="000B476D"/>
    <w:rsid w:val="000B62D7"/>
    <w:rsid w:val="000B6AE3"/>
    <w:rsid w:val="000D0919"/>
    <w:rsid w:val="000D2B13"/>
    <w:rsid w:val="000E3B4D"/>
    <w:rsid w:val="000F7EFF"/>
    <w:rsid w:val="001054BB"/>
    <w:rsid w:val="00113C6C"/>
    <w:rsid w:val="00147DAC"/>
    <w:rsid w:val="0015141F"/>
    <w:rsid w:val="00156432"/>
    <w:rsid w:val="00156D4D"/>
    <w:rsid w:val="001B6348"/>
    <w:rsid w:val="001C4AA4"/>
    <w:rsid w:val="001D12EC"/>
    <w:rsid w:val="001E6B4C"/>
    <w:rsid w:val="001F3C5B"/>
    <w:rsid w:val="0021304F"/>
    <w:rsid w:val="002131B1"/>
    <w:rsid w:val="00236111"/>
    <w:rsid w:val="00241832"/>
    <w:rsid w:val="00247011"/>
    <w:rsid w:val="00247D1C"/>
    <w:rsid w:val="00252F64"/>
    <w:rsid w:val="002639E0"/>
    <w:rsid w:val="00294388"/>
    <w:rsid w:val="002A2CCF"/>
    <w:rsid w:val="002A573F"/>
    <w:rsid w:val="002D7ACF"/>
    <w:rsid w:val="00305B61"/>
    <w:rsid w:val="00342FB6"/>
    <w:rsid w:val="00354CCE"/>
    <w:rsid w:val="0035676D"/>
    <w:rsid w:val="00366071"/>
    <w:rsid w:val="00370446"/>
    <w:rsid w:val="00377E28"/>
    <w:rsid w:val="00383110"/>
    <w:rsid w:val="003853E6"/>
    <w:rsid w:val="00391A02"/>
    <w:rsid w:val="003A0704"/>
    <w:rsid w:val="003A3C11"/>
    <w:rsid w:val="003A5139"/>
    <w:rsid w:val="003C0DCC"/>
    <w:rsid w:val="003D52F2"/>
    <w:rsid w:val="003E5E7D"/>
    <w:rsid w:val="003F22C7"/>
    <w:rsid w:val="003F7F7C"/>
    <w:rsid w:val="004106AC"/>
    <w:rsid w:val="00416B97"/>
    <w:rsid w:val="00427C3D"/>
    <w:rsid w:val="00452C73"/>
    <w:rsid w:val="004778B6"/>
    <w:rsid w:val="00480670"/>
    <w:rsid w:val="004865C9"/>
    <w:rsid w:val="004A72BD"/>
    <w:rsid w:val="004B3095"/>
    <w:rsid w:val="004C4637"/>
    <w:rsid w:val="004D4445"/>
    <w:rsid w:val="004D710F"/>
    <w:rsid w:val="004E48EA"/>
    <w:rsid w:val="005200CE"/>
    <w:rsid w:val="00532952"/>
    <w:rsid w:val="0054132B"/>
    <w:rsid w:val="00541B74"/>
    <w:rsid w:val="00553B37"/>
    <w:rsid w:val="00553CBF"/>
    <w:rsid w:val="00564B61"/>
    <w:rsid w:val="00564E49"/>
    <w:rsid w:val="005703C4"/>
    <w:rsid w:val="00571030"/>
    <w:rsid w:val="00582BEC"/>
    <w:rsid w:val="005C1346"/>
    <w:rsid w:val="005C3DB0"/>
    <w:rsid w:val="005D50DC"/>
    <w:rsid w:val="00601A61"/>
    <w:rsid w:val="00610ADA"/>
    <w:rsid w:val="00617102"/>
    <w:rsid w:val="00625ACC"/>
    <w:rsid w:val="006317E1"/>
    <w:rsid w:val="006333D5"/>
    <w:rsid w:val="006352E5"/>
    <w:rsid w:val="00681421"/>
    <w:rsid w:val="006C26FD"/>
    <w:rsid w:val="006C4F29"/>
    <w:rsid w:val="006D6300"/>
    <w:rsid w:val="006F6ECE"/>
    <w:rsid w:val="007068FD"/>
    <w:rsid w:val="007278F2"/>
    <w:rsid w:val="00741F21"/>
    <w:rsid w:val="00754519"/>
    <w:rsid w:val="0078394B"/>
    <w:rsid w:val="00786662"/>
    <w:rsid w:val="007871D8"/>
    <w:rsid w:val="00792B31"/>
    <w:rsid w:val="00794793"/>
    <w:rsid w:val="007A181A"/>
    <w:rsid w:val="007A257E"/>
    <w:rsid w:val="007A72A0"/>
    <w:rsid w:val="007B065A"/>
    <w:rsid w:val="007B5AFA"/>
    <w:rsid w:val="007D3F78"/>
    <w:rsid w:val="007E398C"/>
    <w:rsid w:val="007E4ED3"/>
    <w:rsid w:val="007F017B"/>
    <w:rsid w:val="007F1B2A"/>
    <w:rsid w:val="008031E0"/>
    <w:rsid w:val="00805999"/>
    <w:rsid w:val="00805AD8"/>
    <w:rsid w:val="00817FD2"/>
    <w:rsid w:val="00832EA5"/>
    <w:rsid w:val="008343D5"/>
    <w:rsid w:val="008463A3"/>
    <w:rsid w:val="008619E3"/>
    <w:rsid w:val="008620FE"/>
    <w:rsid w:val="008650C0"/>
    <w:rsid w:val="00865456"/>
    <w:rsid w:val="00880639"/>
    <w:rsid w:val="00882B34"/>
    <w:rsid w:val="008A2F47"/>
    <w:rsid w:val="008B20CA"/>
    <w:rsid w:val="008B4959"/>
    <w:rsid w:val="008C1A6E"/>
    <w:rsid w:val="008E0DDB"/>
    <w:rsid w:val="008F225E"/>
    <w:rsid w:val="0090065F"/>
    <w:rsid w:val="00902CA8"/>
    <w:rsid w:val="00905C4F"/>
    <w:rsid w:val="00907528"/>
    <w:rsid w:val="009174CF"/>
    <w:rsid w:val="00931F8E"/>
    <w:rsid w:val="0093254F"/>
    <w:rsid w:val="0093507E"/>
    <w:rsid w:val="009353E4"/>
    <w:rsid w:val="0095105F"/>
    <w:rsid w:val="009543ED"/>
    <w:rsid w:val="009568B3"/>
    <w:rsid w:val="00965308"/>
    <w:rsid w:val="009750A2"/>
    <w:rsid w:val="00975E17"/>
    <w:rsid w:val="00977AAA"/>
    <w:rsid w:val="00992DA1"/>
    <w:rsid w:val="009A2679"/>
    <w:rsid w:val="009A3A81"/>
    <w:rsid w:val="009A56C9"/>
    <w:rsid w:val="009B01A6"/>
    <w:rsid w:val="009C493D"/>
    <w:rsid w:val="009D1A6F"/>
    <w:rsid w:val="009D21AE"/>
    <w:rsid w:val="009D2C6D"/>
    <w:rsid w:val="009E42E3"/>
    <w:rsid w:val="009E4C65"/>
    <w:rsid w:val="00A0035B"/>
    <w:rsid w:val="00A17C08"/>
    <w:rsid w:val="00A2392D"/>
    <w:rsid w:val="00A45435"/>
    <w:rsid w:val="00A56936"/>
    <w:rsid w:val="00A6099C"/>
    <w:rsid w:val="00A72AF5"/>
    <w:rsid w:val="00A753DD"/>
    <w:rsid w:val="00A91B9C"/>
    <w:rsid w:val="00A946ED"/>
    <w:rsid w:val="00A96FE1"/>
    <w:rsid w:val="00A97F34"/>
    <w:rsid w:val="00AA06B3"/>
    <w:rsid w:val="00AB33AD"/>
    <w:rsid w:val="00AC6F67"/>
    <w:rsid w:val="00AF4E74"/>
    <w:rsid w:val="00B03089"/>
    <w:rsid w:val="00B15689"/>
    <w:rsid w:val="00B16918"/>
    <w:rsid w:val="00B22F4A"/>
    <w:rsid w:val="00B33F44"/>
    <w:rsid w:val="00B34ED8"/>
    <w:rsid w:val="00B4556C"/>
    <w:rsid w:val="00B46FA7"/>
    <w:rsid w:val="00B5409B"/>
    <w:rsid w:val="00B544B1"/>
    <w:rsid w:val="00B67465"/>
    <w:rsid w:val="00BA594C"/>
    <w:rsid w:val="00BB497B"/>
    <w:rsid w:val="00BE1C65"/>
    <w:rsid w:val="00BE32EE"/>
    <w:rsid w:val="00BF71DD"/>
    <w:rsid w:val="00C07508"/>
    <w:rsid w:val="00C23A9C"/>
    <w:rsid w:val="00C32EFD"/>
    <w:rsid w:val="00C51540"/>
    <w:rsid w:val="00C56D6E"/>
    <w:rsid w:val="00C5722A"/>
    <w:rsid w:val="00C64535"/>
    <w:rsid w:val="00C71499"/>
    <w:rsid w:val="00C73C23"/>
    <w:rsid w:val="00C75828"/>
    <w:rsid w:val="00C90561"/>
    <w:rsid w:val="00C934EF"/>
    <w:rsid w:val="00CB3A30"/>
    <w:rsid w:val="00CB6144"/>
    <w:rsid w:val="00CB72BE"/>
    <w:rsid w:val="00CC28B0"/>
    <w:rsid w:val="00CC6B67"/>
    <w:rsid w:val="00CD07CC"/>
    <w:rsid w:val="00CF2DEB"/>
    <w:rsid w:val="00D00E4D"/>
    <w:rsid w:val="00D04E72"/>
    <w:rsid w:val="00D07D05"/>
    <w:rsid w:val="00D20EFA"/>
    <w:rsid w:val="00D22329"/>
    <w:rsid w:val="00D23F03"/>
    <w:rsid w:val="00D31BF9"/>
    <w:rsid w:val="00D60C54"/>
    <w:rsid w:val="00D67D79"/>
    <w:rsid w:val="00D7127C"/>
    <w:rsid w:val="00D837D2"/>
    <w:rsid w:val="00D85B5A"/>
    <w:rsid w:val="00D87AD5"/>
    <w:rsid w:val="00D909E8"/>
    <w:rsid w:val="00D92C73"/>
    <w:rsid w:val="00D96193"/>
    <w:rsid w:val="00DA00BF"/>
    <w:rsid w:val="00DA48C5"/>
    <w:rsid w:val="00DA6756"/>
    <w:rsid w:val="00DB1982"/>
    <w:rsid w:val="00DB5121"/>
    <w:rsid w:val="00DD02F6"/>
    <w:rsid w:val="00DD08B1"/>
    <w:rsid w:val="00DD4E3B"/>
    <w:rsid w:val="00DD6996"/>
    <w:rsid w:val="00DE05A8"/>
    <w:rsid w:val="00DF71AD"/>
    <w:rsid w:val="00E11CE1"/>
    <w:rsid w:val="00E13623"/>
    <w:rsid w:val="00E177F4"/>
    <w:rsid w:val="00E257B8"/>
    <w:rsid w:val="00E80E70"/>
    <w:rsid w:val="00E93783"/>
    <w:rsid w:val="00EB05F0"/>
    <w:rsid w:val="00EC37E9"/>
    <w:rsid w:val="00EC5588"/>
    <w:rsid w:val="00EF0A7B"/>
    <w:rsid w:val="00EF33EB"/>
    <w:rsid w:val="00EF4936"/>
    <w:rsid w:val="00F17713"/>
    <w:rsid w:val="00F3301A"/>
    <w:rsid w:val="00F33D0B"/>
    <w:rsid w:val="00F71574"/>
    <w:rsid w:val="00F8385E"/>
    <w:rsid w:val="00FB06CC"/>
    <w:rsid w:val="00FB298F"/>
    <w:rsid w:val="00FD424E"/>
    <w:rsid w:val="00FD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81C1"/>
  <w15:docId w15:val="{F259B1E3-AEDA-4112-8F9B-4C75AA72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47"/>
    <w:rPr>
      <w:rFonts w:ascii="Times New Roman" w:eastAsia="Times New Roman" w:hAnsi="Times New Roman"/>
      <w:sz w:val="24"/>
      <w:szCs w:val="24"/>
    </w:rPr>
  </w:style>
  <w:style w:type="paragraph" w:styleId="Heading1">
    <w:name w:val="heading 1"/>
    <w:basedOn w:val="Normal"/>
    <w:next w:val="Normal"/>
    <w:link w:val="Heading1Char"/>
    <w:uiPriority w:val="9"/>
    <w:qFormat/>
    <w:rsid w:val="00156D4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A2F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A2F4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2F47"/>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8A2F47"/>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A2F47"/>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8A2F47"/>
    <w:rPr>
      <w:rFonts w:ascii="Cambria" w:eastAsia="Times New Roman" w:hAnsi="Cambria" w:cs="Times New Roman"/>
      <w:b/>
      <w:bCs/>
      <w:sz w:val="26"/>
      <w:szCs w:val="26"/>
      <w:lang w:val="en-US"/>
    </w:rPr>
  </w:style>
  <w:style w:type="character" w:customStyle="1" w:styleId="Heading4Char">
    <w:name w:val="Heading 4 Char"/>
    <w:link w:val="Heading4"/>
    <w:rsid w:val="008A2F47"/>
    <w:rPr>
      <w:rFonts w:ascii="Times New Roman" w:eastAsia="Times New Roman" w:hAnsi="Times New Roman" w:cs="Times New Roman"/>
      <w:b/>
      <w:bCs/>
      <w:sz w:val="28"/>
      <w:szCs w:val="28"/>
      <w:lang w:val="en-US"/>
    </w:rPr>
  </w:style>
  <w:style w:type="character" w:customStyle="1" w:styleId="Heading6Char">
    <w:name w:val="Heading 6 Char"/>
    <w:link w:val="Heading6"/>
    <w:uiPriority w:val="9"/>
    <w:semiHidden/>
    <w:rsid w:val="008A2F47"/>
    <w:rPr>
      <w:rFonts w:ascii="Calibri" w:eastAsia="Times New Roman" w:hAnsi="Calibri" w:cs="Times New Roman"/>
      <w:b/>
      <w:bCs/>
      <w:lang w:val="en-US"/>
    </w:rPr>
  </w:style>
  <w:style w:type="paragraph" w:styleId="Header">
    <w:name w:val="header"/>
    <w:basedOn w:val="Normal"/>
    <w:link w:val="HeaderChar"/>
    <w:uiPriority w:val="99"/>
    <w:unhideWhenUsed/>
    <w:rsid w:val="008A2F47"/>
    <w:pPr>
      <w:tabs>
        <w:tab w:val="center" w:pos="4513"/>
        <w:tab w:val="right" w:pos="9026"/>
      </w:tabs>
    </w:pPr>
  </w:style>
  <w:style w:type="character" w:customStyle="1" w:styleId="HeaderChar">
    <w:name w:val="Header Char"/>
    <w:link w:val="Header"/>
    <w:uiPriority w:val="99"/>
    <w:rsid w:val="008A2F4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2F47"/>
    <w:rPr>
      <w:rFonts w:ascii="Tahoma" w:hAnsi="Tahoma"/>
      <w:sz w:val="16"/>
      <w:szCs w:val="16"/>
    </w:rPr>
  </w:style>
  <w:style w:type="character" w:customStyle="1" w:styleId="BalloonTextChar">
    <w:name w:val="Balloon Text Char"/>
    <w:link w:val="BalloonText"/>
    <w:uiPriority w:val="99"/>
    <w:semiHidden/>
    <w:rsid w:val="008A2F47"/>
    <w:rPr>
      <w:rFonts w:ascii="Tahoma" w:eastAsia="Times New Roman" w:hAnsi="Tahoma" w:cs="Tahoma"/>
      <w:sz w:val="16"/>
      <w:szCs w:val="16"/>
      <w:lang w:val="en-US"/>
    </w:rPr>
  </w:style>
  <w:style w:type="paragraph" w:styleId="Footer">
    <w:name w:val="footer"/>
    <w:basedOn w:val="Normal"/>
    <w:link w:val="FooterChar"/>
    <w:uiPriority w:val="99"/>
    <w:unhideWhenUsed/>
    <w:rsid w:val="008A2F47"/>
    <w:pPr>
      <w:tabs>
        <w:tab w:val="center" w:pos="4513"/>
        <w:tab w:val="right" w:pos="9026"/>
      </w:tabs>
    </w:pPr>
  </w:style>
  <w:style w:type="character" w:customStyle="1" w:styleId="FooterChar">
    <w:name w:val="Footer Char"/>
    <w:link w:val="Footer"/>
    <w:uiPriority w:val="99"/>
    <w:rsid w:val="008A2F47"/>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156D4D"/>
    <w:rPr>
      <w:rFonts w:ascii="Cambria" w:eastAsia="Times New Roman" w:hAnsi="Cambria" w:cs="Times New Roman"/>
      <w:b/>
      <w:bCs/>
      <w:color w:val="365F91"/>
      <w:sz w:val="28"/>
      <w:szCs w:val="28"/>
    </w:rPr>
  </w:style>
  <w:style w:type="paragraph" w:styleId="BodyText3">
    <w:name w:val="Body Text 3"/>
    <w:basedOn w:val="Normal"/>
    <w:link w:val="BodyText3Char"/>
    <w:rsid w:val="00A17C08"/>
    <w:pPr>
      <w:spacing w:after="120"/>
    </w:pPr>
    <w:rPr>
      <w:sz w:val="16"/>
      <w:szCs w:val="16"/>
    </w:rPr>
  </w:style>
  <w:style w:type="character" w:customStyle="1" w:styleId="BodyText3Char">
    <w:name w:val="Body Text 3 Char"/>
    <w:link w:val="BodyText3"/>
    <w:rsid w:val="00A17C08"/>
    <w:rPr>
      <w:rFonts w:ascii="Times New Roman" w:eastAsia="Times New Roman" w:hAnsi="Times New Roman"/>
      <w:sz w:val="16"/>
      <w:szCs w:val="16"/>
    </w:rPr>
  </w:style>
  <w:style w:type="table" w:styleId="TableGrid">
    <w:name w:val="Table Grid"/>
    <w:basedOn w:val="TableNormal"/>
    <w:uiPriority w:val="59"/>
    <w:rsid w:val="00CB72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4535"/>
    <w:pPr>
      <w:spacing w:after="200" w:line="276" w:lineRule="auto"/>
      <w:ind w:left="720"/>
      <w:contextualSpacing/>
    </w:pPr>
    <w:rPr>
      <w:rFonts w:asciiTheme="minorHAnsi" w:eastAsiaTheme="minorHAnsi" w:hAnsiTheme="minorHAnsi" w:cstheme="minorBidi"/>
      <w:sz w:val="22"/>
      <w:szCs w:val="22"/>
      <w:lang w:val="en-IN"/>
    </w:rPr>
  </w:style>
  <w:style w:type="paragraph" w:styleId="Bibliography">
    <w:name w:val="Bibliography"/>
    <w:basedOn w:val="Normal"/>
    <w:next w:val="Normal"/>
    <w:uiPriority w:val="37"/>
    <w:unhideWhenUsed/>
    <w:rsid w:val="00452C73"/>
  </w:style>
  <w:style w:type="character" w:styleId="Hyperlink">
    <w:name w:val="Hyperlink"/>
    <w:basedOn w:val="DefaultParagraphFont"/>
    <w:uiPriority w:val="99"/>
    <w:unhideWhenUsed/>
    <w:rsid w:val="00452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356">
      <w:bodyDiv w:val="1"/>
      <w:marLeft w:val="0"/>
      <w:marRight w:val="0"/>
      <w:marTop w:val="0"/>
      <w:marBottom w:val="0"/>
      <w:divBdr>
        <w:top w:val="none" w:sz="0" w:space="0" w:color="auto"/>
        <w:left w:val="none" w:sz="0" w:space="0" w:color="auto"/>
        <w:bottom w:val="none" w:sz="0" w:space="0" w:color="auto"/>
        <w:right w:val="none" w:sz="0" w:space="0" w:color="auto"/>
      </w:divBdr>
    </w:div>
    <w:div w:id="119616955">
      <w:bodyDiv w:val="1"/>
      <w:marLeft w:val="0"/>
      <w:marRight w:val="0"/>
      <w:marTop w:val="0"/>
      <w:marBottom w:val="0"/>
      <w:divBdr>
        <w:top w:val="none" w:sz="0" w:space="0" w:color="auto"/>
        <w:left w:val="none" w:sz="0" w:space="0" w:color="auto"/>
        <w:bottom w:val="none" w:sz="0" w:space="0" w:color="auto"/>
        <w:right w:val="none" w:sz="0" w:space="0" w:color="auto"/>
      </w:divBdr>
    </w:div>
    <w:div w:id="172185417">
      <w:bodyDiv w:val="1"/>
      <w:marLeft w:val="0"/>
      <w:marRight w:val="0"/>
      <w:marTop w:val="0"/>
      <w:marBottom w:val="0"/>
      <w:divBdr>
        <w:top w:val="none" w:sz="0" w:space="0" w:color="auto"/>
        <w:left w:val="none" w:sz="0" w:space="0" w:color="auto"/>
        <w:bottom w:val="none" w:sz="0" w:space="0" w:color="auto"/>
        <w:right w:val="none" w:sz="0" w:space="0" w:color="auto"/>
      </w:divBdr>
    </w:div>
    <w:div w:id="262149012">
      <w:bodyDiv w:val="1"/>
      <w:marLeft w:val="0"/>
      <w:marRight w:val="0"/>
      <w:marTop w:val="0"/>
      <w:marBottom w:val="0"/>
      <w:divBdr>
        <w:top w:val="none" w:sz="0" w:space="0" w:color="auto"/>
        <w:left w:val="none" w:sz="0" w:space="0" w:color="auto"/>
        <w:bottom w:val="none" w:sz="0" w:space="0" w:color="auto"/>
        <w:right w:val="none" w:sz="0" w:space="0" w:color="auto"/>
      </w:divBdr>
    </w:div>
    <w:div w:id="343017984">
      <w:bodyDiv w:val="1"/>
      <w:marLeft w:val="0"/>
      <w:marRight w:val="0"/>
      <w:marTop w:val="0"/>
      <w:marBottom w:val="0"/>
      <w:divBdr>
        <w:top w:val="none" w:sz="0" w:space="0" w:color="auto"/>
        <w:left w:val="none" w:sz="0" w:space="0" w:color="auto"/>
        <w:bottom w:val="none" w:sz="0" w:space="0" w:color="auto"/>
        <w:right w:val="none" w:sz="0" w:space="0" w:color="auto"/>
      </w:divBdr>
    </w:div>
    <w:div w:id="566458125">
      <w:bodyDiv w:val="1"/>
      <w:marLeft w:val="0"/>
      <w:marRight w:val="0"/>
      <w:marTop w:val="0"/>
      <w:marBottom w:val="0"/>
      <w:divBdr>
        <w:top w:val="none" w:sz="0" w:space="0" w:color="auto"/>
        <w:left w:val="none" w:sz="0" w:space="0" w:color="auto"/>
        <w:bottom w:val="none" w:sz="0" w:space="0" w:color="auto"/>
        <w:right w:val="none" w:sz="0" w:space="0" w:color="auto"/>
      </w:divBdr>
    </w:div>
    <w:div w:id="584993413">
      <w:bodyDiv w:val="1"/>
      <w:marLeft w:val="0"/>
      <w:marRight w:val="0"/>
      <w:marTop w:val="0"/>
      <w:marBottom w:val="0"/>
      <w:divBdr>
        <w:top w:val="none" w:sz="0" w:space="0" w:color="auto"/>
        <w:left w:val="none" w:sz="0" w:space="0" w:color="auto"/>
        <w:bottom w:val="none" w:sz="0" w:space="0" w:color="auto"/>
        <w:right w:val="none" w:sz="0" w:space="0" w:color="auto"/>
      </w:divBdr>
    </w:div>
    <w:div w:id="632638291">
      <w:bodyDiv w:val="1"/>
      <w:marLeft w:val="0"/>
      <w:marRight w:val="0"/>
      <w:marTop w:val="0"/>
      <w:marBottom w:val="0"/>
      <w:divBdr>
        <w:top w:val="none" w:sz="0" w:space="0" w:color="auto"/>
        <w:left w:val="none" w:sz="0" w:space="0" w:color="auto"/>
        <w:bottom w:val="none" w:sz="0" w:space="0" w:color="auto"/>
        <w:right w:val="none" w:sz="0" w:space="0" w:color="auto"/>
      </w:divBdr>
    </w:div>
    <w:div w:id="635571133">
      <w:bodyDiv w:val="1"/>
      <w:marLeft w:val="0"/>
      <w:marRight w:val="0"/>
      <w:marTop w:val="0"/>
      <w:marBottom w:val="0"/>
      <w:divBdr>
        <w:top w:val="none" w:sz="0" w:space="0" w:color="auto"/>
        <w:left w:val="none" w:sz="0" w:space="0" w:color="auto"/>
        <w:bottom w:val="none" w:sz="0" w:space="0" w:color="auto"/>
        <w:right w:val="none" w:sz="0" w:space="0" w:color="auto"/>
      </w:divBdr>
    </w:div>
    <w:div w:id="659314105">
      <w:bodyDiv w:val="1"/>
      <w:marLeft w:val="0"/>
      <w:marRight w:val="0"/>
      <w:marTop w:val="0"/>
      <w:marBottom w:val="0"/>
      <w:divBdr>
        <w:top w:val="none" w:sz="0" w:space="0" w:color="auto"/>
        <w:left w:val="none" w:sz="0" w:space="0" w:color="auto"/>
        <w:bottom w:val="none" w:sz="0" w:space="0" w:color="auto"/>
        <w:right w:val="none" w:sz="0" w:space="0" w:color="auto"/>
      </w:divBdr>
      <w:divsChild>
        <w:div w:id="1000039733">
          <w:marLeft w:val="547"/>
          <w:marRight w:val="0"/>
          <w:marTop w:val="154"/>
          <w:marBottom w:val="0"/>
          <w:divBdr>
            <w:top w:val="none" w:sz="0" w:space="0" w:color="auto"/>
            <w:left w:val="none" w:sz="0" w:space="0" w:color="auto"/>
            <w:bottom w:val="none" w:sz="0" w:space="0" w:color="auto"/>
            <w:right w:val="none" w:sz="0" w:space="0" w:color="auto"/>
          </w:divBdr>
        </w:div>
        <w:div w:id="1186669773">
          <w:marLeft w:val="547"/>
          <w:marRight w:val="0"/>
          <w:marTop w:val="154"/>
          <w:marBottom w:val="0"/>
          <w:divBdr>
            <w:top w:val="none" w:sz="0" w:space="0" w:color="auto"/>
            <w:left w:val="none" w:sz="0" w:space="0" w:color="auto"/>
            <w:bottom w:val="none" w:sz="0" w:space="0" w:color="auto"/>
            <w:right w:val="none" w:sz="0" w:space="0" w:color="auto"/>
          </w:divBdr>
        </w:div>
        <w:div w:id="2108302862">
          <w:marLeft w:val="547"/>
          <w:marRight w:val="0"/>
          <w:marTop w:val="154"/>
          <w:marBottom w:val="0"/>
          <w:divBdr>
            <w:top w:val="none" w:sz="0" w:space="0" w:color="auto"/>
            <w:left w:val="none" w:sz="0" w:space="0" w:color="auto"/>
            <w:bottom w:val="none" w:sz="0" w:space="0" w:color="auto"/>
            <w:right w:val="none" w:sz="0" w:space="0" w:color="auto"/>
          </w:divBdr>
        </w:div>
        <w:div w:id="1310748539">
          <w:marLeft w:val="547"/>
          <w:marRight w:val="0"/>
          <w:marTop w:val="154"/>
          <w:marBottom w:val="0"/>
          <w:divBdr>
            <w:top w:val="none" w:sz="0" w:space="0" w:color="auto"/>
            <w:left w:val="none" w:sz="0" w:space="0" w:color="auto"/>
            <w:bottom w:val="none" w:sz="0" w:space="0" w:color="auto"/>
            <w:right w:val="none" w:sz="0" w:space="0" w:color="auto"/>
          </w:divBdr>
        </w:div>
        <w:div w:id="511530056">
          <w:marLeft w:val="547"/>
          <w:marRight w:val="0"/>
          <w:marTop w:val="154"/>
          <w:marBottom w:val="0"/>
          <w:divBdr>
            <w:top w:val="none" w:sz="0" w:space="0" w:color="auto"/>
            <w:left w:val="none" w:sz="0" w:space="0" w:color="auto"/>
            <w:bottom w:val="none" w:sz="0" w:space="0" w:color="auto"/>
            <w:right w:val="none" w:sz="0" w:space="0" w:color="auto"/>
          </w:divBdr>
        </w:div>
        <w:div w:id="364066330">
          <w:marLeft w:val="547"/>
          <w:marRight w:val="0"/>
          <w:marTop w:val="154"/>
          <w:marBottom w:val="0"/>
          <w:divBdr>
            <w:top w:val="none" w:sz="0" w:space="0" w:color="auto"/>
            <w:left w:val="none" w:sz="0" w:space="0" w:color="auto"/>
            <w:bottom w:val="none" w:sz="0" w:space="0" w:color="auto"/>
            <w:right w:val="none" w:sz="0" w:space="0" w:color="auto"/>
          </w:divBdr>
        </w:div>
      </w:divsChild>
    </w:div>
    <w:div w:id="682978471">
      <w:bodyDiv w:val="1"/>
      <w:marLeft w:val="0"/>
      <w:marRight w:val="0"/>
      <w:marTop w:val="0"/>
      <w:marBottom w:val="0"/>
      <w:divBdr>
        <w:top w:val="none" w:sz="0" w:space="0" w:color="auto"/>
        <w:left w:val="none" w:sz="0" w:space="0" w:color="auto"/>
        <w:bottom w:val="none" w:sz="0" w:space="0" w:color="auto"/>
        <w:right w:val="none" w:sz="0" w:space="0" w:color="auto"/>
      </w:divBdr>
    </w:div>
    <w:div w:id="710307004">
      <w:bodyDiv w:val="1"/>
      <w:marLeft w:val="0"/>
      <w:marRight w:val="0"/>
      <w:marTop w:val="0"/>
      <w:marBottom w:val="0"/>
      <w:divBdr>
        <w:top w:val="none" w:sz="0" w:space="0" w:color="auto"/>
        <w:left w:val="none" w:sz="0" w:space="0" w:color="auto"/>
        <w:bottom w:val="none" w:sz="0" w:space="0" w:color="auto"/>
        <w:right w:val="none" w:sz="0" w:space="0" w:color="auto"/>
      </w:divBdr>
    </w:div>
    <w:div w:id="786432142">
      <w:bodyDiv w:val="1"/>
      <w:marLeft w:val="0"/>
      <w:marRight w:val="0"/>
      <w:marTop w:val="0"/>
      <w:marBottom w:val="0"/>
      <w:divBdr>
        <w:top w:val="none" w:sz="0" w:space="0" w:color="auto"/>
        <w:left w:val="none" w:sz="0" w:space="0" w:color="auto"/>
        <w:bottom w:val="none" w:sz="0" w:space="0" w:color="auto"/>
        <w:right w:val="none" w:sz="0" w:space="0" w:color="auto"/>
      </w:divBdr>
    </w:div>
    <w:div w:id="914242906">
      <w:bodyDiv w:val="1"/>
      <w:marLeft w:val="0"/>
      <w:marRight w:val="0"/>
      <w:marTop w:val="0"/>
      <w:marBottom w:val="0"/>
      <w:divBdr>
        <w:top w:val="none" w:sz="0" w:space="0" w:color="auto"/>
        <w:left w:val="none" w:sz="0" w:space="0" w:color="auto"/>
        <w:bottom w:val="none" w:sz="0" w:space="0" w:color="auto"/>
        <w:right w:val="none" w:sz="0" w:space="0" w:color="auto"/>
      </w:divBdr>
    </w:div>
    <w:div w:id="964429066">
      <w:bodyDiv w:val="1"/>
      <w:marLeft w:val="0"/>
      <w:marRight w:val="0"/>
      <w:marTop w:val="0"/>
      <w:marBottom w:val="0"/>
      <w:divBdr>
        <w:top w:val="none" w:sz="0" w:space="0" w:color="auto"/>
        <w:left w:val="none" w:sz="0" w:space="0" w:color="auto"/>
        <w:bottom w:val="none" w:sz="0" w:space="0" w:color="auto"/>
        <w:right w:val="none" w:sz="0" w:space="0" w:color="auto"/>
      </w:divBdr>
    </w:div>
    <w:div w:id="986594406">
      <w:bodyDiv w:val="1"/>
      <w:marLeft w:val="0"/>
      <w:marRight w:val="0"/>
      <w:marTop w:val="0"/>
      <w:marBottom w:val="0"/>
      <w:divBdr>
        <w:top w:val="none" w:sz="0" w:space="0" w:color="auto"/>
        <w:left w:val="none" w:sz="0" w:space="0" w:color="auto"/>
        <w:bottom w:val="none" w:sz="0" w:space="0" w:color="auto"/>
        <w:right w:val="none" w:sz="0" w:space="0" w:color="auto"/>
      </w:divBdr>
    </w:div>
    <w:div w:id="1072462610">
      <w:bodyDiv w:val="1"/>
      <w:marLeft w:val="0"/>
      <w:marRight w:val="0"/>
      <w:marTop w:val="0"/>
      <w:marBottom w:val="0"/>
      <w:divBdr>
        <w:top w:val="none" w:sz="0" w:space="0" w:color="auto"/>
        <w:left w:val="none" w:sz="0" w:space="0" w:color="auto"/>
        <w:bottom w:val="none" w:sz="0" w:space="0" w:color="auto"/>
        <w:right w:val="none" w:sz="0" w:space="0" w:color="auto"/>
      </w:divBdr>
    </w:div>
    <w:div w:id="1133448810">
      <w:bodyDiv w:val="1"/>
      <w:marLeft w:val="0"/>
      <w:marRight w:val="0"/>
      <w:marTop w:val="0"/>
      <w:marBottom w:val="0"/>
      <w:divBdr>
        <w:top w:val="none" w:sz="0" w:space="0" w:color="auto"/>
        <w:left w:val="none" w:sz="0" w:space="0" w:color="auto"/>
        <w:bottom w:val="none" w:sz="0" w:space="0" w:color="auto"/>
        <w:right w:val="none" w:sz="0" w:space="0" w:color="auto"/>
      </w:divBdr>
    </w:div>
    <w:div w:id="1167407691">
      <w:bodyDiv w:val="1"/>
      <w:marLeft w:val="0"/>
      <w:marRight w:val="0"/>
      <w:marTop w:val="0"/>
      <w:marBottom w:val="0"/>
      <w:divBdr>
        <w:top w:val="none" w:sz="0" w:space="0" w:color="auto"/>
        <w:left w:val="none" w:sz="0" w:space="0" w:color="auto"/>
        <w:bottom w:val="none" w:sz="0" w:space="0" w:color="auto"/>
        <w:right w:val="none" w:sz="0" w:space="0" w:color="auto"/>
      </w:divBdr>
    </w:div>
    <w:div w:id="1249803653">
      <w:bodyDiv w:val="1"/>
      <w:marLeft w:val="0"/>
      <w:marRight w:val="0"/>
      <w:marTop w:val="0"/>
      <w:marBottom w:val="0"/>
      <w:divBdr>
        <w:top w:val="none" w:sz="0" w:space="0" w:color="auto"/>
        <w:left w:val="none" w:sz="0" w:space="0" w:color="auto"/>
        <w:bottom w:val="none" w:sz="0" w:space="0" w:color="auto"/>
        <w:right w:val="none" w:sz="0" w:space="0" w:color="auto"/>
      </w:divBdr>
    </w:div>
    <w:div w:id="1291597229">
      <w:bodyDiv w:val="1"/>
      <w:marLeft w:val="0"/>
      <w:marRight w:val="0"/>
      <w:marTop w:val="0"/>
      <w:marBottom w:val="0"/>
      <w:divBdr>
        <w:top w:val="none" w:sz="0" w:space="0" w:color="auto"/>
        <w:left w:val="none" w:sz="0" w:space="0" w:color="auto"/>
        <w:bottom w:val="none" w:sz="0" w:space="0" w:color="auto"/>
        <w:right w:val="none" w:sz="0" w:space="0" w:color="auto"/>
      </w:divBdr>
    </w:div>
    <w:div w:id="1313752296">
      <w:bodyDiv w:val="1"/>
      <w:marLeft w:val="0"/>
      <w:marRight w:val="0"/>
      <w:marTop w:val="0"/>
      <w:marBottom w:val="0"/>
      <w:divBdr>
        <w:top w:val="none" w:sz="0" w:space="0" w:color="auto"/>
        <w:left w:val="none" w:sz="0" w:space="0" w:color="auto"/>
        <w:bottom w:val="none" w:sz="0" w:space="0" w:color="auto"/>
        <w:right w:val="none" w:sz="0" w:space="0" w:color="auto"/>
      </w:divBdr>
    </w:div>
    <w:div w:id="1322468919">
      <w:bodyDiv w:val="1"/>
      <w:marLeft w:val="0"/>
      <w:marRight w:val="0"/>
      <w:marTop w:val="0"/>
      <w:marBottom w:val="0"/>
      <w:divBdr>
        <w:top w:val="none" w:sz="0" w:space="0" w:color="auto"/>
        <w:left w:val="none" w:sz="0" w:space="0" w:color="auto"/>
        <w:bottom w:val="none" w:sz="0" w:space="0" w:color="auto"/>
        <w:right w:val="none" w:sz="0" w:space="0" w:color="auto"/>
      </w:divBdr>
    </w:div>
    <w:div w:id="1379863610">
      <w:bodyDiv w:val="1"/>
      <w:marLeft w:val="0"/>
      <w:marRight w:val="0"/>
      <w:marTop w:val="0"/>
      <w:marBottom w:val="0"/>
      <w:divBdr>
        <w:top w:val="none" w:sz="0" w:space="0" w:color="auto"/>
        <w:left w:val="none" w:sz="0" w:space="0" w:color="auto"/>
        <w:bottom w:val="none" w:sz="0" w:space="0" w:color="auto"/>
        <w:right w:val="none" w:sz="0" w:space="0" w:color="auto"/>
      </w:divBdr>
    </w:div>
    <w:div w:id="1422334891">
      <w:bodyDiv w:val="1"/>
      <w:marLeft w:val="0"/>
      <w:marRight w:val="0"/>
      <w:marTop w:val="0"/>
      <w:marBottom w:val="0"/>
      <w:divBdr>
        <w:top w:val="none" w:sz="0" w:space="0" w:color="auto"/>
        <w:left w:val="none" w:sz="0" w:space="0" w:color="auto"/>
        <w:bottom w:val="none" w:sz="0" w:space="0" w:color="auto"/>
        <w:right w:val="none" w:sz="0" w:space="0" w:color="auto"/>
      </w:divBdr>
    </w:div>
    <w:div w:id="1475829014">
      <w:bodyDiv w:val="1"/>
      <w:marLeft w:val="0"/>
      <w:marRight w:val="0"/>
      <w:marTop w:val="0"/>
      <w:marBottom w:val="0"/>
      <w:divBdr>
        <w:top w:val="none" w:sz="0" w:space="0" w:color="auto"/>
        <w:left w:val="none" w:sz="0" w:space="0" w:color="auto"/>
        <w:bottom w:val="none" w:sz="0" w:space="0" w:color="auto"/>
        <w:right w:val="none" w:sz="0" w:space="0" w:color="auto"/>
      </w:divBdr>
    </w:div>
    <w:div w:id="1483353017">
      <w:bodyDiv w:val="1"/>
      <w:marLeft w:val="0"/>
      <w:marRight w:val="0"/>
      <w:marTop w:val="0"/>
      <w:marBottom w:val="0"/>
      <w:divBdr>
        <w:top w:val="none" w:sz="0" w:space="0" w:color="auto"/>
        <w:left w:val="none" w:sz="0" w:space="0" w:color="auto"/>
        <w:bottom w:val="none" w:sz="0" w:space="0" w:color="auto"/>
        <w:right w:val="none" w:sz="0" w:space="0" w:color="auto"/>
      </w:divBdr>
    </w:div>
    <w:div w:id="1531841066">
      <w:bodyDiv w:val="1"/>
      <w:marLeft w:val="0"/>
      <w:marRight w:val="0"/>
      <w:marTop w:val="0"/>
      <w:marBottom w:val="0"/>
      <w:divBdr>
        <w:top w:val="none" w:sz="0" w:space="0" w:color="auto"/>
        <w:left w:val="none" w:sz="0" w:space="0" w:color="auto"/>
        <w:bottom w:val="none" w:sz="0" w:space="0" w:color="auto"/>
        <w:right w:val="none" w:sz="0" w:space="0" w:color="auto"/>
      </w:divBdr>
    </w:div>
    <w:div w:id="1533419126">
      <w:bodyDiv w:val="1"/>
      <w:marLeft w:val="0"/>
      <w:marRight w:val="0"/>
      <w:marTop w:val="0"/>
      <w:marBottom w:val="0"/>
      <w:divBdr>
        <w:top w:val="none" w:sz="0" w:space="0" w:color="auto"/>
        <w:left w:val="none" w:sz="0" w:space="0" w:color="auto"/>
        <w:bottom w:val="none" w:sz="0" w:space="0" w:color="auto"/>
        <w:right w:val="none" w:sz="0" w:space="0" w:color="auto"/>
      </w:divBdr>
    </w:div>
    <w:div w:id="1577010043">
      <w:bodyDiv w:val="1"/>
      <w:marLeft w:val="0"/>
      <w:marRight w:val="0"/>
      <w:marTop w:val="0"/>
      <w:marBottom w:val="0"/>
      <w:divBdr>
        <w:top w:val="none" w:sz="0" w:space="0" w:color="auto"/>
        <w:left w:val="none" w:sz="0" w:space="0" w:color="auto"/>
        <w:bottom w:val="none" w:sz="0" w:space="0" w:color="auto"/>
        <w:right w:val="none" w:sz="0" w:space="0" w:color="auto"/>
      </w:divBdr>
    </w:div>
    <w:div w:id="1600866725">
      <w:bodyDiv w:val="1"/>
      <w:marLeft w:val="0"/>
      <w:marRight w:val="0"/>
      <w:marTop w:val="0"/>
      <w:marBottom w:val="0"/>
      <w:divBdr>
        <w:top w:val="none" w:sz="0" w:space="0" w:color="auto"/>
        <w:left w:val="none" w:sz="0" w:space="0" w:color="auto"/>
        <w:bottom w:val="none" w:sz="0" w:space="0" w:color="auto"/>
        <w:right w:val="none" w:sz="0" w:space="0" w:color="auto"/>
      </w:divBdr>
    </w:div>
    <w:div w:id="1619680706">
      <w:bodyDiv w:val="1"/>
      <w:marLeft w:val="0"/>
      <w:marRight w:val="0"/>
      <w:marTop w:val="0"/>
      <w:marBottom w:val="0"/>
      <w:divBdr>
        <w:top w:val="none" w:sz="0" w:space="0" w:color="auto"/>
        <w:left w:val="none" w:sz="0" w:space="0" w:color="auto"/>
        <w:bottom w:val="none" w:sz="0" w:space="0" w:color="auto"/>
        <w:right w:val="none" w:sz="0" w:space="0" w:color="auto"/>
      </w:divBdr>
    </w:div>
    <w:div w:id="1620409001">
      <w:bodyDiv w:val="1"/>
      <w:marLeft w:val="0"/>
      <w:marRight w:val="0"/>
      <w:marTop w:val="0"/>
      <w:marBottom w:val="0"/>
      <w:divBdr>
        <w:top w:val="none" w:sz="0" w:space="0" w:color="auto"/>
        <w:left w:val="none" w:sz="0" w:space="0" w:color="auto"/>
        <w:bottom w:val="none" w:sz="0" w:space="0" w:color="auto"/>
        <w:right w:val="none" w:sz="0" w:space="0" w:color="auto"/>
      </w:divBdr>
    </w:div>
    <w:div w:id="1744524038">
      <w:bodyDiv w:val="1"/>
      <w:marLeft w:val="0"/>
      <w:marRight w:val="0"/>
      <w:marTop w:val="0"/>
      <w:marBottom w:val="0"/>
      <w:divBdr>
        <w:top w:val="none" w:sz="0" w:space="0" w:color="auto"/>
        <w:left w:val="none" w:sz="0" w:space="0" w:color="auto"/>
        <w:bottom w:val="none" w:sz="0" w:space="0" w:color="auto"/>
        <w:right w:val="none" w:sz="0" w:space="0" w:color="auto"/>
      </w:divBdr>
    </w:div>
    <w:div w:id="1790011150">
      <w:bodyDiv w:val="1"/>
      <w:marLeft w:val="0"/>
      <w:marRight w:val="0"/>
      <w:marTop w:val="0"/>
      <w:marBottom w:val="0"/>
      <w:divBdr>
        <w:top w:val="none" w:sz="0" w:space="0" w:color="auto"/>
        <w:left w:val="none" w:sz="0" w:space="0" w:color="auto"/>
        <w:bottom w:val="none" w:sz="0" w:space="0" w:color="auto"/>
        <w:right w:val="none" w:sz="0" w:space="0" w:color="auto"/>
      </w:divBdr>
    </w:div>
    <w:div w:id="1992518601">
      <w:bodyDiv w:val="1"/>
      <w:marLeft w:val="0"/>
      <w:marRight w:val="0"/>
      <w:marTop w:val="0"/>
      <w:marBottom w:val="0"/>
      <w:divBdr>
        <w:top w:val="none" w:sz="0" w:space="0" w:color="auto"/>
        <w:left w:val="none" w:sz="0" w:space="0" w:color="auto"/>
        <w:bottom w:val="none" w:sz="0" w:space="0" w:color="auto"/>
        <w:right w:val="none" w:sz="0" w:space="0" w:color="auto"/>
      </w:divBdr>
    </w:div>
    <w:div w:id="2016027634">
      <w:bodyDiv w:val="1"/>
      <w:marLeft w:val="0"/>
      <w:marRight w:val="0"/>
      <w:marTop w:val="0"/>
      <w:marBottom w:val="0"/>
      <w:divBdr>
        <w:top w:val="none" w:sz="0" w:space="0" w:color="auto"/>
        <w:left w:val="none" w:sz="0" w:space="0" w:color="auto"/>
        <w:bottom w:val="none" w:sz="0" w:space="0" w:color="auto"/>
        <w:right w:val="none" w:sz="0" w:space="0" w:color="auto"/>
      </w:divBdr>
    </w:div>
    <w:div w:id="2086805840">
      <w:bodyDiv w:val="1"/>
      <w:marLeft w:val="0"/>
      <w:marRight w:val="0"/>
      <w:marTop w:val="0"/>
      <w:marBottom w:val="0"/>
      <w:divBdr>
        <w:top w:val="none" w:sz="0" w:space="0" w:color="auto"/>
        <w:left w:val="none" w:sz="0" w:space="0" w:color="auto"/>
        <w:bottom w:val="none" w:sz="0" w:space="0" w:color="auto"/>
        <w:right w:val="none" w:sz="0" w:space="0" w:color="auto"/>
      </w:divBdr>
    </w:div>
    <w:div w:id="21158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ustomXml" Target="../customXml/item3.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123\Documents\SIP\SIP%20%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a:t>Do you search?</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Sheet1!$F$15:$F$17</c:f>
              <c:strCache>
                <c:ptCount val="3"/>
                <c:pt idx="0">
                  <c:v>yes</c:v>
                </c:pt>
                <c:pt idx="1">
                  <c:v>no</c:v>
                </c:pt>
                <c:pt idx="2">
                  <c:v>maybe</c:v>
                </c:pt>
              </c:strCache>
            </c:strRef>
          </c:cat>
          <c:val>
            <c:numRef>
              <c:f>Sheet1!$G$15:$G$17</c:f>
              <c:numCache>
                <c:formatCode>General</c:formatCode>
                <c:ptCount val="3"/>
                <c:pt idx="0">
                  <c:v>125</c:v>
                </c:pt>
                <c:pt idx="1">
                  <c:v>13</c:v>
                </c:pt>
                <c:pt idx="2">
                  <c:v>12</c:v>
                </c:pt>
              </c:numCache>
            </c:numRef>
          </c:val>
          <c:extLst>
            <c:ext xmlns:c16="http://schemas.microsoft.com/office/drawing/2014/chart" uri="{C3380CC4-5D6E-409C-BE32-E72D297353CC}">
              <c16:uniqueId val="{00000000-07A2-6742-9F07-546006D8E993}"/>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Which snack you prefer</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Sheet1!$B$7:$B$13</c:f>
              <c:strCache>
                <c:ptCount val="7"/>
                <c:pt idx="0">
                  <c:v>chips</c:v>
                </c:pt>
                <c:pt idx="1">
                  <c:v>sweets</c:v>
                </c:pt>
                <c:pt idx="2">
                  <c:v>Biscuits</c:v>
                </c:pt>
                <c:pt idx="3">
                  <c:v>chocolates</c:v>
                </c:pt>
                <c:pt idx="4">
                  <c:v>other</c:v>
                </c:pt>
                <c:pt idx="5">
                  <c:v>Crips</c:v>
                </c:pt>
                <c:pt idx="6">
                  <c:v>Vada pav</c:v>
                </c:pt>
              </c:strCache>
            </c:strRef>
          </c:cat>
          <c:val>
            <c:numRef>
              <c:f>Sheet1!$C$7:$C$13</c:f>
              <c:numCache>
                <c:formatCode>General</c:formatCode>
                <c:ptCount val="7"/>
                <c:pt idx="0">
                  <c:v>77</c:v>
                </c:pt>
                <c:pt idx="1">
                  <c:v>16</c:v>
                </c:pt>
                <c:pt idx="2">
                  <c:v>29</c:v>
                </c:pt>
                <c:pt idx="3">
                  <c:v>19</c:v>
                </c:pt>
                <c:pt idx="4">
                  <c:v>7</c:v>
                </c:pt>
                <c:pt idx="5">
                  <c:v>1</c:v>
                </c:pt>
                <c:pt idx="6">
                  <c:v>1</c:v>
                </c:pt>
              </c:numCache>
            </c:numRef>
          </c:val>
          <c:extLst>
            <c:ext xmlns:c16="http://schemas.microsoft.com/office/drawing/2014/chart" uri="{C3380CC4-5D6E-409C-BE32-E72D297353CC}">
              <c16:uniqueId val="{00000000-3E92-0143-983B-076C265B4AB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Sheet1!$Q$16:$Q$18</c:f>
              <c:strCache>
                <c:ptCount val="3"/>
                <c:pt idx="0">
                  <c:v>I always Buy the same brand</c:v>
                </c:pt>
                <c:pt idx="1">
                  <c:v>Sometimes i choose the same brand</c:v>
                </c:pt>
                <c:pt idx="2">
                  <c:v>All brands are similar to me</c:v>
                </c:pt>
              </c:strCache>
            </c:strRef>
          </c:cat>
          <c:val>
            <c:numRef>
              <c:f>Sheet1!$R$16:$R$18</c:f>
              <c:numCache>
                <c:formatCode>General</c:formatCode>
                <c:ptCount val="3"/>
                <c:pt idx="0">
                  <c:v>62</c:v>
                </c:pt>
                <c:pt idx="1">
                  <c:v>62</c:v>
                </c:pt>
                <c:pt idx="2">
                  <c:v>26</c:v>
                </c:pt>
              </c:numCache>
            </c:numRef>
          </c:val>
          <c:extLst>
            <c:ext xmlns:c16="http://schemas.microsoft.com/office/drawing/2014/chart" uri="{C3380CC4-5D6E-409C-BE32-E72D297353CC}">
              <c16:uniqueId val="{00000000-F2D4-1A4C-A68D-49E341F82536}"/>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Sheet1!$I$12:$I$14</c:f>
              <c:strCache>
                <c:ptCount val="3"/>
                <c:pt idx="0">
                  <c:v>yes</c:v>
                </c:pt>
                <c:pt idx="1">
                  <c:v>no</c:v>
                </c:pt>
                <c:pt idx="2">
                  <c:v>maybe</c:v>
                </c:pt>
              </c:strCache>
            </c:strRef>
          </c:cat>
          <c:val>
            <c:numRef>
              <c:f>Sheet1!$J$12:$J$14</c:f>
              <c:numCache>
                <c:formatCode>General</c:formatCode>
                <c:ptCount val="3"/>
                <c:pt idx="0">
                  <c:v>78</c:v>
                </c:pt>
                <c:pt idx="1">
                  <c:v>52</c:v>
                </c:pt>
                <c:pt idx="2">
                  <c:v>20</c:v>
                </c:pt>
              </c:numCache>
            </c:numRef>
          </c:val>
          <c:extLst>
            <c:ext xmlns:c16="http://schemas.microsoft.com/office/drawing/2014/chart" uri="{C3380CC4-5D6E-409C-BE32-E72D297353CC}">
              <c16:uniqueId val="{00000000-2A5D-4447-9772-E7223EE17AC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en-US"/>
              <a:t>Snacks Healthy</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Sheet1!$F$11:$F$13</c:f>
              <c:strCache>
                <c:ptCount val="3"/>
                <c:pt idx="0">
                  <c:v>yes</c:v>
                </c:pt>
                <c:pt idx="1">
                  <c:v>no</c:v>
                </c:pt>
                <c:pt idx="2">
                  <c:v>maybe</c:v>
                </c:pt>
              </c:strCache>
            </c:strRef>
          </c:cat>
          <c:val>
            <c:numRef>
              <c:f>Sheet1!$G$11:$G$13</c:f>
              <c:numCache>
                <c:formatCode>General</c:formatCode>
                <c:ptCount val="3"/>
                <c:pt idx="0">
                  <c:v>56</c:v>
                </c:pt>
                <c:pt idx="1">
                  <c:v>58</c:v>
                </c:pt>
                <c:pt idx="2">
                  <c:v>36</c:v>
                </c:pt>
              </c:numCache>
            </c:numRef>
          </c:val>
          <c:extLst>
            <c:ext xmlns:c16="http://schemas.microsoft.com/office/drawing/2014/chart" uri="{C3380CC4-5D6E-409C-BE32-E72D297353CC}">
              <c16:uniqueId val="{00000000-ADAD-2349-9990-7584D4724B6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Ref>
              <c:f>Sheet2!$B$4:$B$8</c:f>
              <c:numCache>
                <c:formatCode>General</c:formatCode>
                <c:ptCount val="5"/>
                <c:pt idx="0">
                  <c:v>1</c:v>
                </c:pt>
                <c:pt idx="1">
                  <c:v>2</c:v>
                </c:pt>
                <c:pt idx="2">
                  <c:v>3</c:v>
                </c:pt>
                <c:pt idx="3">
                  <c:v>4</c:v>
                </c:pt>
                <c:pt idx="4">
                  <c:v>6</c:v>
                </c:pt>
              </c:numCache>
            </c:numRef>
          </c:val>
          <c:extLst>
            <c:ext xmlns:c16="http://schemas.microsoft.com/office/drawing/2014/chart" uri="{C3380CC4-5D6E-409C-BE32-E72D297353CC}">
              <c16:uniqueId val="{00000000-766D-8A41-A868-0ECE6B7D44BE}"/>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Ref>
              <c:f>Sheet2!$C$4:$C$8</c:f>
              <c:numCache>
                <c:formatCode>General</c:formatCode>
                <c:ptCount val="5"/>
                <c:pt idx="0">
                  <c:v>62</c:v>
                </c:pt>
                <c:pt idx="1">
                  <c:v>58</c:v>
                </c:pt>
                <c:pt idx="2">
                  <c:v>12</c:v>
                </c:pt>
                <c:pt idx="3">
                  <c:v>14</c:v>
                </c:pt>
                <c:pt idx="4">
                  <c:v>4</c:v>
                </c:pt>
              </c:numCache>
            </c:numRef>
          </c:val>
          <c:extLst>
            <c:ext xmlns:c16="http://schemas.microsoft.com/office/drawing/2014/chart" uri="{C3380CC4-5D6E-409C-BE32-E72D297353CC}">
              <c16:uniqueId val="{00000001-766D-8A41-A868-0ECE6B7D44BE}"/>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en-US"/>
              <a:t>Where</a:t>
            </a:r>
            <a:r>
              <a:rPr lang="en-US" baseline="0"/>
              <a:t> do you purchase?</a:t>
            </a:r>
            <a:endParaRPr lang="en-US"/>
          </a:p>
        </c:rich>
      </c:tx>
      <c:overlay val="0"/>
    </c:title>
    <c:autoTitleDeleted val="0"/>
    <c:plotArea>
      <c:layout/>
      <c:pieChart>
        <c:varyColors val="1"/>
        <c:ser>
          <c:idx val="0"/>
          <c:order val="0"/>
          <c:dLbls>
            <c:dLbl>
              <c:idx val="1"/>
              <c:layout>
                <c:manualLayout>
                  <c:x val="-7.1029527559055117E-2"/>
                  <c:y val="-6.47743511227763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561-4D57-BA27-94C82DB765CD}"/>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Sheet1!$P$14:$P$16</c:f>
              <c:strCache>
                <c:ptCount val="3"/>
                <c:pt idx="0">
                  <c:v>Super market</c:v>
                </c:pt>
                <c:pt idx="1">
                  <c:v>online</c:v>
                </c:pt>
                <c:pt idx="2">
                  <c:v>Local store</c:v>
                </c:pt>
              </c:strCache>
            </c:strRef>
          </c:cat>
          <c:val>
            <c:numRef>
              <c:f>Sheet1!$Q$14:$Q$16</c:f>
              <c:numCache>
                <c:formatCode>General</c:formatCode>
                <c:ptCount val="3"/>
                <c:pt idx="0">
                  <c:v>49</c:v>
                </c:pt>
                <c:pt idx="1">
                  <c:v>4</c:v>
                </c:pt>
                <c:pt idx="2">
                  <c:v>97</c:v>
                </c:pt>
              </c:numCache>
            </c:numRef>
          </c:val>
          <c:extLst>
            <c:ext xmlns:c16="http://schemas.microsoft.com/office/drawing/2014/chart" uri="{C3380CC4-5D6E-409C-BE32-E72D297353CC}">
              <c16:uniqueId val="{00000000-0684-E04C-8A85-41EDD3963AEE}"/>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Taste</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Sheet1!$B$3:$B$6</c:f>
              <c:strCache>
                <c:ptCount val="4"/>
                <c:pt idx="0">
                  <c:v>strongly agree</c:v>
                </c:pt>
                <c:pt idx="1">
                  <c:v>agree</c:v>
                </c:pt>
                <c:pt idx="2">
                  <c:v>nutral</c:v>
                </c:pt>
                <c:pt idx="3">
                  <c:v>disgree</c:v>
                </c:pt>
              </c:strCache>
            </c:strRef>
          </c:cat>
          <c:val>
            <c:numRef>
              <c:f>Sheet1!$C$3:$C$6</c:f>
              <c:numCache>
                <c:formatCode>General</c:formatCode>
                <c:ptCount val="4"/>
                <c:pt idx="0">
                  <c:v>90</c:v>
                </c:pt>
                <c:pt idx="1">
                  <c:v>44</c:v>
                </c:pt>
                <c:pt idx="2">
                  <c:v>14</c:v>
                </c:pt>
                <c:pt idx="3">
                  <c:v>2</c:v>
                </c:pt>
              </c:numCache>
            </c:numRef>
          </c:val>
          <c:extLst>
            <c:ext xmlns:c16="http://schemas.microsoft.com/office/drawing/2014/chart" uri="{C3380CC4-5D6E-409C-BE32-E72D297353CC}">
              <c16:uniqueId val="{00000000-241B-5240-B6A3-06EC9158B6E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Quality</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Sheet1!$B$12:$B$15</c:f>
              <c:strCache>
                <c:ptCount val="4"/>
                <c:pt idx="0">
                  <c:v>strongly agree</c:v>
                </c:pt>
                <c:pt idx="1">
                  <c:v>agree</c:v>
                </c:pt>
                <c:pt idx="2">
                  <c:v>nutral</c:v>
                </c:pt>
                <c:pt idx="3">
                  <c:v>disgree</c:v>
                </c:pt>
              </c:strCache>
            </c:strRef>
          </c:cat>
          <c:val>
            <c:numRef>
              <c:f>Sheet1!$C$12:$C$15</c:f>
              <c:numCache>
                <c:formatCode>General</c:formatCode>
                <c:ptCount val="4"/>
                <c:pt idx="0">
                  <c:v>85</c:v>
                </c:pt>
                <c:pt idx="1">
                  <c:v>44</c:v>
                </c:pt>
                <c:pt idx="2">
                  <c:v>20</c:v>
                </c:pt>
                <c:pt idx="3">
                  <c:v>1</c:v>
                </c:pt>
              </c:numCache>
            </c:numRef>
          </c:val>
          <c:extLst>
            <c:ext xmlns:c16="http://schemas.microsoft.com/office/drawing/2014/chart" uri="{C3380CC4-5D6E-409C-BE32-E72D297353CC}">
              <c16:uniqueId val="{00000000-DD7C-DD4F-8A60-BD5B71477C2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Price</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Sheet1!$E$7:$E$11</c:f>
              <c:strCache>
                <c:ptCount val="5"/>
                <c:pt idx="0">
                  <c:v>strongly agree</c:v>
                </c:pt>
                <c:pt idx="1">
                  <c:v>agree</c:v>
                </c:pt>
                <c:pt idx="2">
                  <c:v>nutral</c:v>
                </c:pt>
                <c:pt idx="3">
                  <c:v>strongly disagree</c:v>
                </c:pt>
                <c:pt idx="4">
                  <c:v>disgree</c:v>
                </c:pt>
              </c:strCache>
            </c:strRef>
          </c:cat>
          <c:val>
            <c:numRef>
              <c:f>Sheet1!$F$7:$F$11</c:f>
              <c:numCache>
                <c:formatCode>General</c:formatCode>
                <c:ptCount val="5"/>
                <c:pt idx="0">
                  <c:v>49</c:v>
                </c:pt>
                <c:pt idx="1">
                  <c:v>54</c:v>
                </c:pt>
                <c:pt idx="2">
                  <c:v>44</c:v>
                </c:pt>
                <c:pt idx="3">
                  <c:v>1</c:v>
                </c:pt>
                <c:pt idx="4">
                  <c:v>2</c:v>
                </c:pt>
              </c:numCache>
            </c:numRef>
          </c:val>
          <c:extLst>
            <c:ext xmlns:c16="http://schemas.microsoft.com/office/drawing/2014/chart" uri="{C3380CC4-5D6E-409C-BE32-E72D297353CC}">
              <c16:uniqueId val="{00000000-5C3A-D546-A053-41AA3E4E1AA6}"/>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Nutritional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Sheet1!$J$9:$J$13</c:f>
              <c:strCache>
                <c:ptCount val="5"/>
                <c:pt idx="0">
                  <c:v>strongly agree</c:v>
                </c:pt>
                <c:pt idx="1">
                  <c:v>agree</c:v>
                </c:pt>
                <c:pt idx="2">
                  <c:v>nutral</c:v>
                </c:pt>
                <c:pt idx="3">
                  <c:v>strongly disagree</c:v>
                </c:pt>
                <c:pt idx="4">
                  <c:v>disgree</c:v>
                </c:pt>
              </c:strCache>
            </c:strRef>
          </c:cat>
          <c:val>
            <c:numRef>
              <c:f>Sheet1!$K$9:$K$13</c:f>
              <c:numCache>
                <c:formatCode>General</c:formatCode>
                <c:ptCount val="5"/>
                <c:pt idx="0">
                  <c:v>60</c:v>
                </c:pt>
                <c:pt idx="1">
                  <c:v>56</c:v>
                </c:pt>
                <c:pt idx="2">
                  <c:v>28</c:v>
                </c:pt>
                <c:pt idx="3">
                  <c:v>2</c:v>
                </c:pt>
                <c:pt idx="4">
                  <c:v>4</c:v>
                </c:pt>
              </c:numCache>
            </c:numRef>
          </c:val>
          <c:extLst>
            <c:ext xmlns:c16="http://schemas.microsoft.com/office/drawing/2014/chart" uri="{C3380CC4-5D6E-409C-BE32-E72D297353CC}">
              <c16:uniqueId val="{00000000-0F43-9A40-AC15-A5E25406720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Dua13</b:Tag>
    <b:SourceType>BookSection</b:SourceType>
    <b:Guid>{A884F2C2-CDE5-4BD3-9497-90B28C538A55}</b:Guid>
    <b:Author>
      <b:Author>
        <b:NameList>
          <b:Person>
            <b:Last>Duarte</b:Last>
            <b:First>Paulo</b:First>
          </b:Person>
          <b:Person>
            <b:Last>Raposo</b:Last>
            <b:First>Mário</b:First>
          </b:Person>
          <b:Person>
            <b:Last>Ferraz</b:Last>
            <b:First>Marlene</b:First>
          </b:Person>
        </b:NameList>
      </b:Author>
    </b:Author>
    <b:Title>Drivers of snack foods impulse buying behaviour among young consumers</b:Title>
    <b:Year>2013</b:Year>
    <b:Publisher> Emerald Group Publishing Limited</b:Publisher>
    <b:RefOrder>12</b:RefOrder>
  </b:Source>
  <b:Source>
    <b:Tag>Mah14</b:Tag>
    <b:SourceType>BookSection</b:SourceType>
    <b:Guid>{17E0B53C-DA07-4181-AB4E-0FCF097F8429}</b:Guid>
    <b:Author>
      <b:Author>
        <b:NameList>
          <b:Person>
            <b:Last>Abdourrahmane</b:Last>
            <b:First>Mahamat</b:First>
          </b:Person>
        </b:NameList>
      </b:Author>
    </b:Author>
    <b:Title>An International consumer’s Perception and attitude towards the purchase intentions of snack food products.</b:Title>
    <b:Year>2014</b:Year>
    <b:Publisher>Tni journal of business administration and languages</b:Publisher>
    <b:RefOrder>5</b:RefOrder>
  </b:Source>
  <b:Source>
    <b:Tag>MrS91</b:Tag>
    <b:SourceType>BookSection</b:SourceType>
    <b:Guid>{A25970EF-4463-4ECC-9AAA-1543CD7E79FF}</b:Guid>
    <b:Author>
      <b:Author>
        <b:NameList>
          <b:Person>
            <b:Last>kulkarni</b:Last>
            <b:First>Mr.</b:First>
            <b:Middle>Sameer</b:Middle>
          </b:Person>
        </b:NameList>
      </b:Author>
    </b:Author>
    <b:Title>Snacks Buying behavior in a pack priced at Rs 5/- </b:Title>
    <b:Year>1791</b:Year>
    <b:Publisher>International Journal of multidisciplinary Research.</b:Publisher>
    <b:RefOrder>2</b:RefOrder>
  </b:Source>
  <b:Source>
    <b:Tag>Pet97</b:Tag>
    <b:SourceType>BookSection</b:SourceType>
    <b:Guid>{32AB5118-9ECF-4785-9675-EA78F226099E}</b:Guid>
    <b:Author>
      <b:Author>
        <b:NameList>
          <b:Person>
            <b:Last>Peter Hannam</b:Last>
            <b:First>Robert</b:First>
            <b:Middle>w Jeffery</b:Middle>
          </b:Person>
        </b:NameList>
      </b:Author>
    </b:Author>
    <b:Title>A Pricing strategy to promote low-fat snack choices through vending machines.</b:Title>
    <b:Year>1997</b:Year>
    <b:Publisher>American journal of public health</b:Publisher>
    <b:RefOrder>6</b:RefOrder>
  </b:Source>
  <b:Source>
    <b:Tag>Anu19</b:Tag>
    <b:SourceType>BookSection</b:SourceType>
    <b:Guid>{F9DAADC9-E894-4C66-9B93-A5709E745780}</b:Guid>
    <b:Author>
      <b:Author>
        <b:NameList>
          <b:Person>
            <b:Last>Anuvat Jangchud</b:Last>
            <b:First>Ryan</b:First>
            <b:Middle>Ardoin.</b:Middle>
          </b:Person>
        </b:NameList>
      </b:Author>
    </b:Author>
    <b:Title>Consumer perception of extruded snacks containing brown rice and dried mushroom. </b:Title>
    <b:Year>2019</b:Year>
    <b:Publisher>International journal of food science and technology</b:Publisher>
    <b:RefOrder>1</b:RefOrder>
  </b:Source>
  <b:Source>
    <b:Tag>MrR16</b:Tag>
    <b:SourceType>BookSection</b:SourceType>
    <b:Guid>{60E8F3F3-41FB-4181-B8AC-467BB96AD320}</b:Guid>
    <b:Author>
      <b:Author>
        <b:NameList>
          <b:Person>
            <b:Last>Mr.Rajiv Vyas</b:Last>
            <b:First>Dr.JK</b:First>
            <b:Middle>sharma, Dr. R B sharma</b:Middle>
          </b:Person>
        </b:NameList>
      </b:Author>
    </b:Author>
    <b:Title>A Study on Consumer Behavior towards Food snack Items of Popular Brands</b:Title>
    <b:Year>2016</b:Year>
    <b:Publisher>IOSR Journal of business and management</b:Publisher>
    <b:RefOrder>8</b:RefOrder>
  </b:Source>
  <b:Source>
    <b:Tag>Emi13</b:Tag>
    <b:SourceType>BookSection</b:SourceType>
    <b:Guid>{6D621FA2-7820-4222-B051-626FA2644D7A}</b:Guid>
    <b:Author>
      <b:Author>
        <b:NameList>
          <b:Person>
            <b:Last>Emily C</b:Last>
            <b:First>Crafton</b:First>
            <b:Middle>Anne MArkey</b:Middle>
          </b:Person>
        </b:NameList>
      </b:Author>
    </b:Author>
    <b:Title>Consumers expectations and needs towards healthy cereal based snacks.</b:Title>
    <b:Year>2013</b:Year>
    <b:Publisher>British food journal</b:Publisher>
    <b:RefOrder>9</b:RefOrder>
  </b:Source>
  <b:Source>
    <b:Tag>Dur13</b:Tag>
    <b:SourceType>BookSection</b:SourceType>
    <b:Guid>{11C37A85-60DB-4D58-B51A-45096CE356E9}</b:Guid>
    <b:Author>
      <b:Author>
        <b:NameList>
          <b:Person>
            <b:Last>Durate paulo</b:Last>
            <b:First>Ferraz</b:First>
            <b:Middle>merlene.</b:Middle>
          </b:Person>
        </b:NameList>
      </b:Author>
    </b:Author>
    <b:Title>Drivers of snack foods impulse buying behavior among consumers.</b:Title>
    <b:Year>2013</b:Year>
    <b:Publisher>emerald group Publishing limited</b:Publisher>
    <b:RefOrder>10</b:RefOrder>
  </b:Source>
  <b:Source>
    <b:Tag>Adr13</b:Tag>
    <b:SourceType>BookSection</b:SourceType>
    <b:Guid>{BB34322F-3331-4C95-A8A7-7F87015089A3}</b:Guid>
    <b:Author>
      <b:Author>
        <b:NameList>
          <b:Person>
            <b:Last>Adrim j Cameron</b:Last>
            <b:First>wilma</b:First>
            <b:Middle>E Waterlander.</b:Middle>
          </b:Person>
        </b:NameList>
      </b:Author>
    </b:Author>
    <b:Title>Does the availability of snack foods in supermarkets vary internationally.</b:Title>
    <b:Year>2013</b:Year>
    <b:Publisher>International journal of behavioral nutrition and physical activity.</b:Publisher>
    <b:RefOrder>11</b:RefOrder>
  </b:Source>
  <b:Source>
    <b:Tag>Rvi20</b:Tag>
    <b:SourceType>JournalArticle</b:SourceType>
    <b:Guid>{D4971C3F-53EB-4B45-A934-BE0C25DEDAD9}</b:Guid>
    <b:Title>Consumer-Buying-Behaviour-Towards-Snacks-Food-Products</b:Title>
    <b:Year>2020</b:Year>
    <b:Author>
      <b:Author>
        <b:NameList>
          <b:Person>
            <b:Last>R. vijaylaxmi</b:Last>
            <b:First>Lingaval</b:First>
            <b:Middle>guruswamy.</b:Middle>
          </b:Person>
        </b:NameList>
      </b:Author>
    </b:Author>
    <b:RefOrder>3</b:RefOrder>
  </b:Source>
  <b:Source>
    <b:Tag>Mah</b:Tag>
    <b:SourceType>JournalArticle</b:SourceType>
    <b:Guid>{368CB3B7-1721-40B9-BFC7-578AE78E48E7}</b:Guid>
    <b:Author>
      <b:Author>
        <b:NameList>
          <b:Person>
            <b:Last>Abdourrahmane</b:Last>
            <b:First>Mahamat</b:First>
          </b:Person>
        </b:NameList>
      </b:Author>
    </b:Author>
    <b:JournalName>Journal of Business Admisistration and Languages</b:JournalName>
    <b:Title>An International consumer’s Perception and attitude towards the purchase intentions of snack food products</b:Title>
    <b:Year>2014</b:Year>
    <b:RefOrder>4</b:RefOrder>
  </b:Source>
  <b:Source>
    <b:Tag>Gho19</b:Tag>
    <b:SourceType>JournalArticle</b:SourceType>
    <b:Guid>{5482094B-DDD9-44BF-87E1-A3D1F219CC34}</b:Guid>
    <b:Author>
      <b:Author>
        <b:NameList>
          <b:Person>
            <b:Last>Gholamreza Zandi</b:Last>
            <b:First>song</b:First>
            <b:Middle>Xiaokang, Syriac Nellikunne</b:Middle>
          </b:Person>
        </b:NameList>
      </b:Author>
    </b:Author>
    <b:Title>Innovative packaging Attributes and Customer Purchase Intention In snack Foods.</b:Title>
    <b:Year>2019</b:Year>
    <b:RefOrder>7</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B9C89233621A540A0E36FAED8B5EA4C" ma:contentTypeVersion="16" ma:contentTypeDescription="Create a new document." ma:contentTypeScope="" ma:versionID="316306211e8c2189d96be337325eb4a4">
  <xsd:schema xmlns:xsd="http://www.w3.org/2001/XMLSchema" xmlns:xs="http://www.w3.org/2001/XMLSchema" xmlns:p="http://schemas.microsoft.com/office/2006/metadata/properties" xmlns:ns2="44c62bcd-c459-4c47-9a4e-316382ebc8df" xmlns:ns3="b9ff9afb-2776-4679-a865-48ef942c6569" targetNamespace="http://schemas.microsoft.com/office/2006/metadata/properties" ma:root="true" ma:fieldsID="f7087cb077dcb2f566bdc3bb6ae610e1" ns2:_="" ns3:_="">
    <xsd:import namespace="44c62bcd-c459-4c47-9a4e-316382ebc8df"/>
    <xsd:import namespace="b9ff9afb-2776-4679-a865-48ef942c6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2bcd-c459-4c47-9a4e-316382ebc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44a0d-71c7-40c4-90b8-6f661395ec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ff9afb-2776-4679-a865-48ef942c65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c667de-ace2-4eb4-a772-3cbd5c48c652}" ma:internalName="TaxCatchAll" ma:showField="CatchAllData" ma:web="b9ff9afb-2776-4679-a865-48ef942c6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c62bcd-c459-4c47-9a4e-316382ebc8df">
      <Terms xmlns="http://schemas.microsoft.com/office/infopath/2007/PartnerControls"/>
    </lcf76f155ced4ddcb4097134ff3c332f>
    <TaxCatchAll xmlns="b9ff9afb-2776-4679-a865-48ef942c6569" xsi:nil="true"/>
  </documentManagement>
</p:properties>
</file>

<file path=customXml/itemProps1.xml><?xml version="1.0" encoding="utf-8"?>
<ds:datastoreItem xmlns:ds="http://schemas.openxmlformats.org/officeDocument/2006/customXml" ds:itemID="{FBD4F456-1A44-43E7-8E48-8D257B10C7D7}">
  <ds:schemaRefs>
    <ds:schemaRef ds:uri="http://schemas.openxmlformats.org/officeDocument/2006/bibliography"/>
  </ds:schemaRefs>
</ds:datastoreItem>
</file>

<file path=customXml/itemProps2.xml><?xml version="1.0" encoding="utf-8"?>
<ds:datastoreItem xmlns:ds="http://schemas.openxmlformats.org/officeDocument/2006/customXml" ds:itemID="{0B5678A2-D40A-4994-A6A3-560BC5DF7788}"/>
</file>

<file path=customXml/itemProps3.xml><?xml version="1.0" encoding="utf-8"?>
<ds:datastoreItem xmlns:ds="http://schemas.openxmlformats.org/officeDocument/2006/customXml" ds:itemID="{B8082CA2-86D8-4FCA-AEA2-E5F3DAA34716}"/>
</file>

<file path=customXml/itemProps4.xml><?xml version="1.0" encoding="utf-8"?>
<ds:datastoreItem xmlns:ds="http://schemas.openxmlformats.org/officeDocument/2006/customXml" ds:itemID="{8FB58215-EAB9-4E92-87AB-F60C627CCDAE}"/>
</file>

<file path=docProps/app.xml><?xml version="1.0" encoding="utf-8"?>
<Properties xmlns="http://schemas.openxmlformats.org/officeDocument/2006/extended-properties" xmlns:vt="http://schemas.openxmlformats.org/officeDocument/2006/docPropsVTypes">
  <Template>Normal</Template>
  <TotalTime>2530</TotalTime>
  <Pages>1</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jyoti satpathy</cp:lastModifiedBy>
  <cp:revision>109</cp:revision>
  <cp:lastPrinted>2020-07-30T09:58:00Z</cp:lastPrinted>
  <dcterms:created xsi:type="dcterms:W3CDTF">2021-04-20T10:08:00Z</dcterms:created>
  <dcterms:modified xsi:type="dcterms:W3CDTF">2022-02-07T02:53:00Z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0x0101009B9C89233621A540A0E36FAED8B5EA4C</vt:lpwstr>
  </property>
</Properties>
</file>